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83" w:rsidRDefault="00295783" w:rsidP="00295783">
      <w:pPr>
        <w:shd w:val="clear" w:color="auto" w:fill="FFFFFF"/>
        <w:spacing w:after="120" w:line="240" w:lineRule="auto"/>
        <w:outlineLvl w:val="2"/>
        <w:rPr>
          <w:rFonts w:ascii="Arial" w:eastAsia="Times New Roman" w:hAnsi="Arial" w:cs="Arial"/>
          <w:b/>
          <w:bCs/>
          <w:color w:val="111111"/>
          <w:sz w:val="30"/>
          <w:szCs w:val="30"/>
          <w:lang w:eastAsia="nl-NL"/>
        </w:rPr>
      </w:pPr>
      <w:proofErr w:type="spellStart"/>
      <w:r>
        <w:rPr>
          <w:rFonts w:ascii="Arial" w:eastAsia="Times New Roman" w:hAnsi="Arial" w:cs="Arial"/>
          <w:b/>
          <w:bCs/>
          <w:color w:val="111111"/>
          <w:sz w:val="30"/>
          <w:szCs w:val="30"/>
          <w:lang w:eastAsia="nl-NL"/>
        </w:rPr>
        <w:t>Ve</w:t>
      </w:r>
      <w:r w:rsidRPr="00295783">
        <w:rPr>
          <w:rFonts w:ascii="Arial" w:eastAsia="Times New Roman" w:hAnsi="Arial" w:cs="Arial"/>
          <w:b/>
          <w:bCs/>
          <w:color w:val="111111"/>
          <w:sz w:val="30"/>
          <w:szCs w:val="30"/>
          <w:lang w:eastAsia="nl-NL"/>
        </w:rPr>
        <w:t>elgestelde</w:t>
      </w:r>
      <w:proofErr w:type="spellEnd"/>
      <w:r w:rsidRPr="00295783">
        <w:rPr>
          <w:rFonts w:ascii="Arial" w:eastAsia="Times New Roman" w:hAnsi="Arial" w:cs="Arial"/>
          <w:b/>
          <w:bCs/>
          <w:color w:val="111111"/>
          <w:sz w:val="30"/>
          <w:szCs w:val="30"/>
          <w:lang w:eastAsia="nl-NL"/>
        </w:rPr>
        <w:t xml:space="preserve"> vragen</w:t>
      </w:r>
    </w:p>
    <w:p w:rsidR="00295783" w:rsidRPr="00295783" w:rsidRDefault="00295783" w:rsidP="00295783">
      <w:pPr>
        <w:shd w:val="clear" w:color="auto" w:fill="FFFFFF"/>
        <w:spacing w:after="120" w:line="240" w:lineRule="auto"/>
        <w:outlineLvl w:val="2"/>
        <w:rPr>
          <w:rFonts w:ascii="Arial" w:eastAsia="Times New Roman" w:hAnsi="Arial" w:cs="Arial"/>
          <w:b/>
          <w:bCs/>
          <w:color w:val="111111"/>
          <w:sz w:val="28"/>
          <w:szCs w:val="28"/>
          <w:lang w:eastAsia="nl-NL"/>
        </w:rPr>
      </w:pPr>
      <w:r w:rsidRPr="00295783">
        <w:rPr>
          <w:rFonts w:ascii="Arial" w:eastAsia="Times New Roman" w:hAnsi="Arial" w:cs="Arial"/>
          <w:b/>
          <w:bCs/>
          <w:color w:val="111111"/>
          <w:sz w:val="28"/>
          <w:szCs w:val="28"/>
          <w:lang w:eastAsia="nl-NL"/>
        </w:rPr>
        <w:t>Welke stoffen kunnen er bedrukt worden met het transferpapier TTC</w:t>
      </w:r>
    </w:p>
    <w:p w:rsidR="00295783" w:rsidRDefault="00295783" w:rsidP="00295783">
      <w:pPr>
        <w:shd w:val="clear" w:color="auto" w:fill="FFFFFF"/>
        <w:spacing w:after="0" w:line="240" w:lineRule="auto"/>
        <w:rPr>
          <w:rFonts w:ascii="Arial" w:eastAsia="Times New Roman" w:hAnsi="Arial" w:cs="Arial"/>
          <w:color w:val="111111"/>
          <w:sz w:val="24"/>
          <w:szCs w:val="24"/>
          <w:lang w:eastAsia="nl-NL"/>
        </w:rPr>
      </w:pPr>
    </w:p>
    <w:p w:rsidR="00295783" w:rsidRDefault="00295783" w:rsidP="00295783">
      <w:pPr>
        <w:shd w:val="clear" w:color="auto" w:fill="FFFFFF"/>
        <w:spacing w:after="312" w:line="240" w:lineRule="auto"/>
        <w:rPr>
          <w:rFonts w:ascii="Arial" w:eastAsia="Times New Roman" w:hAnsi="Arial" w:cs="Arial"/>
          <w:color w:val="111111"/>
          <w:sz w:val="24"/>
          <w:szCs w:val="24"/>
          <w:lang w:eastAsia="nl-NL"/>
        </w:rPr>
      </w:pPr>
      <w:r w:rsidRPr="00295783">
        <w:rPr>
          <w:rFonts w:ascii="Arial" w:eastAsia="Times New Roman" w:hAnsi="Arial" w:cs="Arial"/>
          <w:color w:val="111111"/>
          <w:sz w:val="24"/>
          <w:szCs w:val="24"/>
          <w:lang w:eastAsia="nl-NL"/>
        </w:rPr>
        <w:t>100% Katoen.</w:t>
      </w:r>
      <w:r>
        <w:rPr>
          <w:rFonts w:ascii="Arial" w:eastAsia="Times New Roman" w:hAnsi="Arial" w:cs="Arial"/>
          <w:color w:val="111111"/>
          <w:sz w:val="24"/>
          <w:szCs w:val="24"/>
          <w:lang w:eastAsia="nl-NL"/>
        </w:rPr>
        <w:br/>
      </w:r>
      <w:r w:rsidRPr="00295783">
        <w:rPr>
          <w:rFonts w:ascii="Arial" w:eastAsia="Times New Roman" w:hAnsi="Arial" w:cs="Arial"/>
          <w:color w:val="111111"/>
          <w:sz w:val="24"/>
          <w:szCs w:val="24"/>
          <w:lang w:eastAsia="nl-NL"/>
        </w:rPr>
        <w:t>100% Polyester.</w:t>
      </w:r>
      <w:r>
        <w:rPr>
          <w:rFonts w:ascii="Arial" w:eastAsia="Times New Roman" w:hAnsi="Arial" w:cs="Arial"/>
          <w:color w:val="111111"/>
          <w:sz w:val="24"/>
          <w:szCs w:val="24"/>
          <w:lang w:eastAsia="nl-NL"/>
        </w:rPr>
        <w:br/>
      </w:r>
      <w:r w:rsidRPr="00295783">
        <w:rPr>
          <w:rFonts w:ascii="Arial" w:eastAsia="Times New Roman" w:hAnsi="Arial" w:cs="Arial"/>
          <w:color w:val="111111"/>
          <w:sz w:val="24"/>
          <w:szCs w:val="24"/>
          <w:lang w:eastAsia="nl-NL"/>
        </w:rPr>
        <w:t>Mix van beide.</w:t>
      </w:r>
      <w:r>
        <w:rPr>
          <w:rFonts w:ascii="Arial" w:eastAsia="Times New Roman" w:hAnsi="Arial" w:cs="Arial"/>
          <w:color w:val="111111"/>
          <w:sz w:val="24"/>
          <w:szCs w:val="24"/>
          <w:lang w:eastAsia="nl-NL"/>
        </w:rPr>
        <w:br/>
      </w:r>
      <w:r w:rsidRPr="00295783">
        <w:rPr>
          <w:rFonts w:ascii="Arial" w:eastAsia="Times New Roman" w:hAnsi="Arial" w:cs="Arial"/>
          <w:color w:val="111111"/>
          <w:sz w:val="24"/>
          <w:szCs w:val="24"/>
          <w:lang w:eastAsia="nl-NL"/>
        </w:rPr>
        <w:t>Linnen.</w:t>
      </w:r>
      <w:r>
        <w:rPr>
          <w:rFonts w:ascii="Arial" w:eastAsia="Times New Roman" w:hAnsi="Arial" w:cs="Arial"/>
          <w:color w:val="111111"/>
          <w:sz w:val="24"/>
          <w:szCs w:val="24"/>
          <w:lang w:eastAsia="nl-NL"/>
        </w:rPr>
        <w:br/>
      </w:r>
      <w:r w:rsidRPr="00295783">
        <w:rPr>
          <w:rFonts w:ascii="Arial" w:eastAsia="Times New Roman" w:hAnsi="Arial" w:cs="Arial"/>
          <w:color w:val="111111"/>
          <w:sz w:val="24"/>
          <w:szCs w:val="24"/>
          <w:lang w:eastAsia="nl-NL"/>
        </w:rPr>
        <w:t>Canvas.</w:t>
      </w:r>
    </w:p>
    <w:p w:rsidR="00295783" w:rsidRPr="00295783" w:rsidRDefault="00295783" w:rsidP="00295783">
      <w:pPr>
        <w:spacing w:after="0" w:line="240" w:lineRule="auto"/>
        <w:rPr>
          <w:rFonts w:ascii="Times New Roman" w:eastAsia="Times New Roman" w:hAnsi="Times New Roman" w:cs="Times New Roman"/>
          <w:b/>
          <w:sz w:val="28"/>
          <w:szCs w:val="28"/>
          <w:lang w:eastAsia="nl-NL"/>
        </w:rPr>
      </w:pPr>
      <w:r w:rsidRPr="00295783">
        <w:rPr>
          <w:rFonts w:ascii="Times New Roman" w:eastAsia="Times New Roman" w:hAnsi="Times New Roman" w:cs="Times New Roman"/>
          <w:b/>
          <w:sz w:val="28"/>
          <w:szCs w:val="28"/>
          <w:lang w:eastAsia="nl-NL"/>
        </w:rPr>
        <w:t>Welke kleuren textiel kunnen er bedrukt worden met het transferpapier TTC ?</w:t>
      </w:r>
    </w:p>
    <w:p w:rsidR="00295783" w:rsidRPr="00295783" w:rsidRDefault="00295783" w:rsidP="00295783">
      <w:pPr>
        <w:spacing w:after="0" w:line="240" w:lineRule="auto"/>
        <w:rPr>
          <w:rFonts w:ascii="Times New Roman" w:eastAsia="Times New Roman" w:hAnsi="Times New Roman" w:cs="Times New Roman"/>
          <w:sz w:val="24"/>
          <w:szCs w:val="24"/>
          <w:lang w:eastAsia="nl-NL"/>
        </w:rPr>
      </w:pPr>
      <w:r w:rsidRPr="00295783">
        <w:rPr>
          <w:rFonts w:ascii="Times New Roman" w:eastAsia="Times New Roman" w:hAnsi="Times New Roman" w:cs="Times New Roman"/>
          <w:sz w:val="24"/>
          <w:szCs w:val="24"/>
          <w:lang w:eastAsia="nl-NL"/>
        </w:rPr>
        <w:t xml:space="preserve"> </w:t>
      </w:r>
    </w:p>
    <w:p w:rsidR="00295783" w:rsidRDefault="00295783" w:rsidP="00295783">
      <w:pPr>
        <w:shd w:val="clear" w:color="auto" w:fill="FFFFFF"/>
        <w:spacing w:after="312" w:line="240" w:lineRule="auto"/>
        <w:rPr>
          <w:rFonts w:ascii="Arial" w:eastAsia="Times New Roman" w:hAnsi="Arial" w:cs="Arial"/>
          <w:color w:val="111111"/>
          <w:sz w:val="24"/>
          <w:szCs w:val="24"/>
          <w:lang w:eastAsia="nl-NL"/>
        </w:rPr>
      </w:pPr>
      <w:r w:rsidRPr="00295783">
        <w:rPr>
          <w:rFonts w:ascii="Arial" w:eastAsia="Times New Roman" w:hAnsi="Arial" w:cs="Arial"/>
          <w:color w:val="111111"/>
          <w:sz w:val="24"/>
          <w:szCs w:val="24"/>
          <w:lang w:eastAsia="nl-NL"/>
        </w:rPr>
        <w:t xml:space="preserve">Het transferpapier TTC is speciaal voor wit, grijs </w:t>
      </w:r>
      <w:proofErr w:type="spellStart"/>
      <w:r w:rsidRPr="00295783">
        <w:rPr>
          <w:rFonts w:ascii="Arial" w:eastAsia="Times New Roman" w:hAnsi="Arial" w:cs="Arial"/>
          <w:color w:val="111111"/>
          <w:sz w:val="24"/>
          <w:szCs w:val="24"/>
          <w:lang w:eastAsia="nl-NL"/>
        </w:rPr>
        <w:t>melee</w:t>
      </w:r>
      <w:proofErr w:type="spellEnd"/>
      <w:r w:rsidRPr="00295783">
        <w:rPr>
          <w:rFonts w:ascii="Arial" w:eastAsia="Times New Roman" w:hAnsi="Arial" w:cs="Arial"/>
          <w:color w:val="111111"/>
          <w:sz w:val="24"/>
          <w:szCs w:val="24"/>
          <w:lang w:eastAsia="nl-NL"/>
        </w:rPr>
        <w:t xml:space="preserve"> of ecru textiel. Denk erom dat het transferpapier TTC en de toner van de kleurenprinter altijd transparant zijn. Dat betekent dat als je een transfer op een gekleurde ondergrond perst er kleurmenging ontstaat, dat wil zeggen dat alle kleuren van de afbeelding veranderen. Als je gekleurd textiel wilt gaan bedrukken worden de volgende transferpapieren geadviseerd:</w:t>
      </w:r>
      <w:r w:rsidRPr="00295783">
        <w:rPr>
          <w:rFonts w:ascii="Arial" w:eastAsia="Times New Roman" w:hAnsi="Arial" w:cs="Arial"/>
          <w:color w:val="111111"/>
          <w:sz w:val="24"/>
          <w:szCs w:val="24"/>
          <w:lang w:eastAsia="nl-NL"/>
        </w:rPr>
        <w:br/>
        <w:t xml:space="preserve">Transferpapier </w:t>
      </w:r>
      <w:proofErr w:type="spellStart"/>
      <w:r w:rsidRPr="00295783">
        <w:rPr>
          <w:rFonts w:ascii="Arial" w:eastAsia="Times New Roman" w:hAnsi="Arial" w:cs="Arial"/>
          <w:color w:val="111111"/>
          <w:sz w:val="24"/>
          <w:szCs w:val="24"/>
          <w:lang w:eastAsia="nl-NL"/>
        </w:rPr>
        <w:t>WoW</w:t>
      </w:r>
      <w:proofErr w:type="spellEnd"/>
      <w:r w:rsidRPr="00295783">
        <w:rPr>
          <w:rFonts w:ascii="Arial" w:eastAsia="Times New Roman" w:hAnsi="Arial" w:cs="Arial"/>
          <w:color w:val="111111"/>
          <w:sz w:val="24"/>
          <w:szCs w:val="24"/>
          <w:lang w:eastAsia="nl-NL"/>
        </w:rPr>
        <w:br/>
        <w:t xml:space="preserve">Transferpapier </w:t>
      </w:r>
      <w:proofErr w:type="spellStart"/>
      <w:r w:rsidRPr="00295783">
        <w:rPr>
          <w:rFonts w:ascii="Arial" w:eastAsia="Times New Roman" w:hAnsi="Arial" w:cs="Arial"/>
          <w:color w:val="111111"/>
          <w:sz w:val="24"/>
          <w:szCs w:val="24"/>
          <w:lang w:eastAsia="nl-NL"/>
        </w:rPr>
        <w:t>T.One</w:t>
      </w:r>
      <w:proofErr w:type="spellEnd"/>
      <w:r w:rsidRPr="00295783">
        <w:rPr>
          <w:rFonts w:ascii="Arial" w:eastAsia="Times New Roman" w:hAnsi="Arial" w:cs="Arial"/>
          <w:color w:val="111111"/>
          <w:sz w:val="24"/>
          <w:szCs w:val="24"/>
          <w:lang w:eastAsia="nl-NL"/>
        </w:rPr>
        <w:br/>
        <w:t>Transferpapier OBM</w:t>
      </w:r>
    </w:p>
    <w:p w:rsidR="00295783" w:rsidRPr="00295783" w:rsidRDefault="00295783" w:rsidP="00295783">
      <w:pPr>
        <w:spacing w:after="0" w:line="240" w:lineRule="auto"/>
        <w:rPr>
          <w:rFonts w:ascii="Times New Roman" w:eastAsia="Times New Roman" w:hAnsi="Times New Roman" w:cs="Times New Roman"/>
          <w:sz w:val="24"/>
          <w:szCs w:val="24"/>
          <w:lang w:eastAsia="nl-NL"/>
        </w:rPr>
      </w:pPr>
      <w:r w:rsidRPr="00295783">
        <w:rPr>
          <w:rFonts w:ascii="Times New Roman" w:eastAsia="Times New Roman" w:hAnsi="Times New Roman" w:cs="Times New Roman"/>
          <w:b/>
          <w:sz w:val="28"/>
          <w:szCs w:val="28"/>
          <w:lang w:eastAsia="nl-NL"/>
        </w:rPr>
        <w:t>Na het persen van het transferpapier TTC, komt het transfer er niet af, hoe kan dat?</w:t>
      </w:r>
      <w:hyperlink r:id="rId4" w:history="1">
        <w:r w:rsidRPr="00295783">
          <w:rPr>
            <w:rFonts w:ascii="Arial" w:eastAsia="Times New Roman" w:hAnsi="Arial" w:cs="Arial"/>
            <w:b/>
            <w:bCs/>
            <w:color w:val="005CA9"/>
            <w:sz w:val="26"/>
            <w:szCs w:val="26"/>
            <w:bdr w:val="single" w:sz="6" w:space="7" w:color="005CA9" w:frame="1"/>
            <w:lang w:eastAsia="nl-NL"/>
          </w:rPr>
          <w:br/>
        </w:r>
      </w:hyperlink>
    </w:p>
    <w:p w:rsidR="00295783" w:rsidRPr="00295783" w:rsidRDefault="00295783" w:rsidP="00295783">
      <w:pPr>
        <w:shd w:val="clear" w:color="auto" w:fill="FFFFFF"/>
        <w:spacing w:after="312" w:line="240" w:lineRule="auto"/>
        <w:rPr>
          <w:rFonts w:ascii="Arial" w:eastAsia="Times New Roman" w:hAnsi="Arial" w:cs="Arial"/>
          <w:color w:val="111111"/>
          <w:sz w:val="24"/>
          <w:szCs w:val="24"/>
          <w:lang w:eastAsia="nl-NL"/>
        </w:rPr>
      </w:pPr>
      <w:r w:rsidRPr="00295783">
        <w:rPr>
          <w:rFonts w:ascii="Arial" w:eastAsia="Times New Roman" w:hAnsi="Arial" w:cs="Arial"/>
          <w:color w:val="111111"/>
          <w:sz w:val="24"/>
          <w:szCs w:val="24"/>
          <w:lang w:eastAsia="nl-NL"/>
        </w:rPr>
        <w:t>De transfer is dan teveel afgekoeld. De transfer moet direct, heet worden verwijderd. Het is daarom verstandig om het kledingstuk na het persen op de persplaat te laten liggen zodat deze geen tijd heeft om af te koelen. Laat het transferpapier TTC plat liggen en verwijder de transfer na circa drie seconden, waarbij de kleding nog warm/heet is. Wat je kunt doen als de transfer al te veel is afgekoeld: Pers met de transferpers de transfer na om deze weer heet te maken waarbij je wederom de transfer gemakkelijk kan verwijderen.</w:t>
      </w:r>
    </w:p>
    <w:p w:rsidR="00295783" w:rsidRPr="00295783" w:rsidRDefault="00295783" w:rsidP="00295783">
      <w:pPr>
        <w:spacing w:after="0" w:line="240" w:lineRule="auto"/>
        <w:rPr>
          <w:rFonts w:ascii="Times New Roman" w:eastAsia="Times New Roman" w:hAnsi="Times New Roman" w:cs="Times New Roman"/>
          <w:b/>
          <w:sz w:val="28"/>
          <w:szCs w:val="28"/>
          <w:lang w:eastAsia="nl-NL"/>
        </w:rPr>
      </w:pPr>
      <w:r w:rsidRPr="00295783">
        <w:rPr>
          <w:rFonts w:ascii="Times New Roman" w:eastAsia="Times New Roman" w:hAnsi="Times New Roman" w:cs="Times New Roman"/>
          <w:b/>
          <w:sz w:val="28"/>
          <w:szCs w:val="28"/>
          <w:lang w:eastAsia="nl-NL"/>
        </w:rPr>
        <w:t xml:space="preserve">Na het wassen wordt de </w:t>
      </w:r>
      <w:proofErr w:type="spellStart"/>
      <w:r w:rsidRPr="00295783">
        <w:rPr>
          <w:rFonts w:ascii="Times New Roman" w:eastAsia="Times New Roman" w:hAnsi="Times New Roman" w:cs="Times New Roman"/>
          <w:b/>
          <w:sz w:val="28"/>
          <w:szCs w:val="28"/>
          <w:lang w:eastAsia="nl-NL"/>
        </w:rPr>
        <w:t>transferlaag</w:t>
      </w:r>
      <w:proofErr w:type="spellEnd"/>
      <w:r w:rsidRPr="00295783">
        <w:rPr>
          <w:rFonts w:ascii="Times New Roman" w:eastAsia="Times New Roman" w:hAnsi="Times New Roman" w:cs="Times New Roman"/>
          <w:b/>
          <w:sz w:val="28"/>
          <w:szCs w:val="28"/>
          <w:lang w:eastAsia="nl-NL"/>
        </w:rPr>
        <w:t xml:space="preserve"> wat gelig, hoe kan dat?</w:t>
      </w:r>
    </w:p>
    <w:p w:rsidR="00295783" w:rsidRPr="00295783" w:rsidRDefault="00295783" w:rsidP="00295783">
      <w:pPr>
        <w:spacing w:after="0" w:line="240" w:lineRule="auto"/>
        <w:rPr>
          <w:rFonts w:ascii="Times New Roman" w:eastAsia="Times New Roman" w:hAnsi="Times New Roman" w:cs="Times New Roman"/>
          <w:sz w:val="24"/>
          <w:szCs w:val="24"/>
          <w:lang w:eastAsia="nl-NL"/>
        </w:rPr>
      </w:pPr>
      <w:r w:rsidRPr="00295783">
        <w:rPr>
          <w:rFonts w:ascii="Times New Roman" w:eastAsia="Times New Roman" w:hAnsi="Times New Roman" w:cs="Times New Roman"/>
          <w:sz w:val="24"/>
          <w:szCs w:val="24"/>
          <w:lang w:eastAsia="nl-NL"/>
        </w:rPr>
        <w:t xml:space="preserve"> </w:t>
      </w:r>
    </w:p>
    <w:p w:rsidR="00295783" w:rsidRPr="00295783" w:rsidRDefault="00295783" w:rsidP="00295783">
      <w:pPr>
        <w:shd w:val="clear" w:color="auto" w:fill="FFFFFF"/>
        <w:spacing w:after="312" w:line="240" w:lineRule="auto"/>
        <w:rPr>
          <w:rFonts w:ascii="Arial" w:eastAsia="Times New Roman" w:hAnsi="Arial" w:cs="Arial"/>
          <w:color w:val="111111"/>
          <w:sz w:val="24"/>
          <w:szCs w:val="24"/>
          <w:lang w:eastAsia="nl-NL"/>
        </w:rPr>
      </w:pPr>
      <w:r w:rsidRPr="00295783">
        <w:rPr>
          <w:rFonts w:ascii="Arial" w:eastAsia="Times New Roman" w:hAnsi="Arial" w:cs="Arial"/>
          <w:color w:val="111111"/>
          <w:sz w:val="24"/>
          <w:szCs w:val="24"/>
          <w:lang w:eastAsia="nl-NL"/>
        </w:rPr>
        <w:t xml:space="preserve">Dit gebeurd tijdens het wassen door de sublimerende werking van de gele toner van sommige merken kleurenprinters. Doordat OKI gebruikt maakt </w:t>
      </w:r>
      <w:proofErr w:type="spellStart"/>
      <w:r w:rsidRPr="00295783">
        <w:rPr>
          <w:rFonts w:ascii="Arial" w:eastAsia="Times New Roman" w:hAnsi="Arial" w:cs="Arial"/>
          <w:color w:val="111111"/>
          <w:sz w:val="24"/>
          <w:szCs w:val="24"/>
          <w:lang w:eastAsia="nl-NL"/>
        </w:rPr>
        <w:t>Mechanically</w:t>
      </w:r>
      <w:proofErr w:type="spellEnd"/>
      <w:r w:rsidRPr="00295783">
        <w:rPr>
          <w:rFonts w:ascii="Arial" w:eastAsia="Times New Roman" w:hAnsi="Arial" w:cs="Arial"/>
          <w:color w:val="111111"/>
          <w:sz w:val="24"/>
          <w:szCs w:val="24"/>
          <w:lang w:eastAsia="nl-NL"/>
        </w:rPr>
        <w:t xml:space="preserve"> </w:t>
      </w:r>
      <w:proofErr w:type="spellStart"/>
      <w:r w:rsidRPr="00295783">
        <w:rPr>
          <w:rFonts w:ascii="Arial" w:eastAsia="Times New Roman" w:hAnsi="Arial" w:cs="Arial"/>
          <w:color w:val="111111"/>
          <w:sz w:val="24"/>
          <w:szCs w:val="24"/>
          <w:lang w:eastAsia="nl-NL"/>
        </w:rPr>
        <w:t>Prepared</w:t>
      </w:r>
      <w:proofErr w:type="spellEnd"/>
      <w:r w:rsidRPr="00295783">
        <w:rPr>
          <w:rFonts w:ascii="Arial" w:eastAsia="Times New Roman" w:hAnsi="Arial" w:cs="Arial"/>
          <w:color w:val="111111"/>
          <w:sz w:val="24"/>
          <w:szCs w:val="24"/>
          <w:lang w:eastAsia="nl-NL"/>
        </w:rPr>
        <w:t xml:space="preserve"> (MP) Toner kan dit bij de OKI kleurenprinters niet gebeuren.</w:t>
      </w:r>
    </w:p>
    <w:p w:rsidR="00295783" w:rsidRPr="00295783" w:rsidRDefault="00295783" w:rsidP="00295783">
      <w:pPr>
        <w:spacing w:after="0" w:line="240" w:lineRule="auto"/>
        <w:rPr>
          <w:rFonts w:ascii="Times New Roman" w:eastAsia="Times New Roman" w:hAnsi="Times New Roman" w:cs="Times New Roman"/>
          <w:sz w:val="24"/>
          <w:szCs w:val="24"/>
          <w:lang w:eastAsia="nl-NL"/>
        </w:rPr>
      </w:pPr>
      <w:r w:rsidRPr="00295783">
        <w:rPr>
          <w:rFonts w:ascii="Times New Roman" w:eastAsia="Times New Roman" w:hAnsi="Times New Roman" w:cs="Times New Roman"/>
          <w:b/>
          <w:sz w:val="28"/>
          <w:szCs w:val="28"/>
          <w:lang w:eastAsia="nl-NL"/>
        </w:rPr>
        <w:t>De overdracht is niet goed, er blijft beeld op het papier zitten na het persen, hoe kan dat?</w:t>
      </w:r>
      <w:hyperlink r:id="rId5" w:history="1">
        <w:r w:rsidRPr="00295783">
          <w:rPr>
            <w:rFonts w:ascii="Arial" w:eastAsia="Times New Roman" w:hAnsi="Arial" w:cs="Arial"/>
            <w:b/>
            <w:bCs/>
            <w:color w:val="005CA9"/>
            <w:sz w:val="26"/>
            <w:szCs w:val="26"/>
            <w:bdr w:val="single" w:sz="6" w:space="7" w:color="005CA9" w:frame="1"/>
            <w:lang w:eastAsia="nl-NL"/>
          </w:rPr>
          <w:br/>
        </w:r>
      </w:hyperlink>
    </w:p>
    <w:p w:rsidR="00295783" w:rsidRPr="00295783" w:rsidRDefault="00295783" w:rsidP="00295783">
      <w:pPr>
        <w:shd w:val="clear" w:color="auto" w:fill="FFFFFF"/>
        <w:spacing w:after="312" w:line="240" w:lineRule="auto"/>
        <w:rPr>
          <w:rFonts w:ascii="Arial" w:eastAsia="Times New Roman" w:hAnsi="Arial" w:cs="Arial"/>
          <w:color w:val="111111"/>
          <w:sz w:val="24"/>
          <w:szCs w:val="24"/>
          <w:lang w:eastAsia="nl-NL"/>
        </w:rPr>
      </w:pPr>
      <w:r w:rsidRPr="00295783">
        <w:rPr>
          <w:rFonts w:ascii="Arial" w:eastAsia="Times New Roman" w:hAnsi="Arial" w:cs="Arial"/>
          <w:color w:val="111111"/>
          <w:sz w:val="24"/>
          <w:szCs w:val="24"/>
          <w:lang w:eastAsia="nl-NL"/>
        </w:rPr>
        <w:t>Dat komt omdat de druk of de drukverdeling niet goed is. Door het ontbreken van de druk blijft er toner achter. Het transferpapier moet altijd na het overzetten helemaal schoon zijn. Een te lage druk maakt geen mooie afbeelding en zorgt voor een slecht was resultaat.</w:t>
      </w:r>
    </w:p>
    <w:p w:rsidR="00295783" w:rsidRDefault="00295783" w:rsidP="00295783">
      <w:pPr>
        <w:shd w:val="clear" w:color="auto" w:fill="FFFFFF"/>
        <w:spacing w:after="312" w:line="240" w:lineRule="auto"/>
        <w:rPr>
          <w:rFonts w:ascii="Arial" w:eastAsia="Times New Roman" w:hAnsi="Arial" w:cs="Arial"/>
          <w:color w:val="111111"/>
          <w:sz w:val="24"/>
          <w:szCs w:val="24"/>
          <w:lang w:eastAsia="nl-NL"/>
        </w:rPr>
      </w:pPr>
      <w:r w:rsidRPr="00295783">
        <w:rPr>
          <w:rFonts w:ascii="Arial" w:eastAsia="Times New Roman" w:hAnsi="Arial" w:cs="Arial"/>
          <w:color w:val="111111"/>
          <w:sz w:val="24"/>
          <w:szCs w:val="24"/>
          <w:lang w:eastAsia="nl-NL"/>
        </w:rPr>
        <w:lastRenderedPageBreak/>
        <w:t>Om deze reden bieden wij ook Transferpersen aan waarbij dit wordt voorkomen. Deze robuuste transferpersen genereren de meeste druk, een gelijkmatige drukverdeling en zijn voor TheMagicTouch landen vertegenwoordigingen exclusief ontworpen voor het werken met TheMagicTouch Transferpapieren.</w:t>
      </w:r>
    </w:p>
    <w:p w:rsidR="00295783" w:rsidRPr="00295783" w:rsidRDefault="00295783" w:rsidP="00295783">
      <w:pPr>
        <w:spacing w:after="0" w:line="240" w:lineRule="auto"/>
        <w:rPr>
          <w:rFonts w:ascii="Times New Roman" w:eastAsia="Times New Roman" w:hAnsi="Times New Roman" w:cs="Times New Roman"/>
          <w:sz w:val="24"/>
          <w:szCs w:val="24"/>
          <w:lang w:eastAsia="nl-NL"/>
        </w:rPr>
      </w:pPr>
      <w:r w:rsidRPr="00295783">
        <w:rPr>
          <w:rFonts w:ascii="Times New Roman" w:eastAsia="Times New Roman" w:hAnsi="Times New Roman" w:cs="Times New Roman"/>
          <w:b/>
          <w:sz w:val="28"/>
          <w:szCs w:val="28"/>
          <w:lang w:eastAsia="nl-NL"/>
        </w:rPr>
        <w:t>Het T-shirt verkleurd na het persen! Gaat dat weer weg?</w:t>
      </w:r>
      <w:hyperlink r:id="rId6" w:history="1">
        <w:r w:rsidRPr="00295783">
          <w:rPr>
            <w:rFonts w:ascii="Arial" w:eastAsia="Times New Roman" w:hAnsi="Arial" w:cs="Arial"/>
            <w:b/>
            <w:bCs/>
            <w:color w:val="005CA9"/>
            <w:sz w:val="26"/>
            <w:szCs w:val="26"/>
            <w:bdr w:val="single" w:sz="6" w:space="7" w:color="005CA9" w:frame="1"/>
            <w:lang w:eastAsia="nl-NL"/>
          </w:rPr>
          <w:br/>
        </w:r>
      </w:hyperlink>
    </w:p>
    <w:p w:rsidR="00295783" w:rsidRPr="00295783" w:rsidRDefault="00295783" w:rsidP="00295783">
      <w:pPr>
        <w:shd w:val="clear" w:color="auto" w:fill="FFFFFF"/>
        <w:spacing w:after="312" w:line="240" w:lineRule="auto"/>
        <w:rPr>
          <w:rFonts w:ascii="Arial" w:eastAsia="Times New Roman" w:hAnsi="Arial" w:cs="Arial"/>
          <w:color w:val="111111"/>
          <w:sz w:val="24"/>
          <w:szCs w:val="24"/>
          <w:lang w:eastAsia="nl-NL"/>
        </w:rPr>
      </w:pPr>
      <w:r w:rsidRPr="00295783">
        <w:rPr>
          <w:rFonts w:ascii="Arial" w:eastAsia="Times New Roman" w:hAnsi="Arial" w:cs="Arial"/>
          <w:color w:val="111111"/>
          <w:sz w:val="24"/>
          <w:szCs w:val="24"/>
          <w:lang w:eastAsia="nl-NL"/>
        </w:rPr>
        <w:t>Ja, dit gaat weg. T-shirts van gerenommeerde merken verkleuren niet blijvend door het persen. Het komt regelmatig voor dat de afdruk van de hitteplaat duidelijk zichtbaar is na het persen, hierdoor kan het voorkomen dat het lijkt alsof het textiel geler is geworden. Dit komt echter doordat er in het geperste gedeelte van het T-shirt totaal geen vocht meer zit. Hoe meer vocht in het textiel, hoe meer verschil tussen het wel en het niet bedrukte gedeelte, dit trekt echter weer weg als de vochtbalans herstelt. Om dit te bespoedigen of om aan je klanten te bewijzen dat dit wegtrekt, kan je met een plantenspuit een waas van vocht op de bedrukte stof spuiten. Vervolgens zal je dan zien dat daar waar weer vocht in het T-shirt zit, het kleurverschil is verdwenen.</w:t>
      </w:r>
    </w:p>
    <w:p w:rsidR="00295783" w:rsidRPr="00295783" w:rsidRDefault="00295783" w:rsidP="00295783">
      <w:pPr>
        <w:spacing w:after="0" w:line="240" w:lineRule="auto"/>
        <w:rPr>
          <w:rFonts w:ascii="Times New Roman" w:eastAsia="Times New Roman" w:hAnsi="Times New Roman" w:cs="Times New Roman"/>
          <w:b/>
          <w:sz w:val="28"/>
          <w:szCs w:val="28"/>
          <w:lang w:eastAsia="nl-NL"/>
        </w:rPr>
      </w:pPr>
      <w:r w:rsidRPr="00295783">
        <w:rPr>
          <w:rFonts w:ascii="Times New Roman" w:eastAsia="Times New Roman" w:hAnsi="Times New Roman" w:cs="Times New Roman"/>
          <w:b/>
          <w:sz w:val="28"/>
          <w:szCs w:val="28"/>
          <w:lang w:eastAsia="nl-NL"/>
        </w:rPr>
        <w:t>Hebben jullie enkele tips &amp; trucks bij het bedrukken van kleding?</w:t>
      </w:r>
    </w:p>
    <w:p w:rsidR="00295783" w:rsidRDefault="00295783" w:rsidP="00295783">
      <w:pPr>
        <w:spacing w:after="0" w:line="240" w:lineRule="auto"/>
        <w:rPr>
          <w:rFonts w:ascii="Times New Roman" w:eastAsia="Times New Roman" w:hAnsi="Times New Roman" w:cs="Times New Roman"/>
          <w:sz w:val="24"/>
          <w:szCs w:val="24"/>
          <w:lang w:eastAsia="nl-NL"/>
        </w:rPr>
      </w:pPr>
    </w:p>
    <w:p w:rsidR="00295783" w:rsidRDefault="00295783" w:rsidP="00295783">
      <w:pPr>
        <w:spacing w:after="0" w:line="240" w:lineRule="auto"/>
        <w:rPr>
          <w:rFonts w:ascii="Arial" w:eastAsia="Times New Roman" w:hAnsi="Arial" w:cs="Arial"/>
          <w:color w:val="111111"/>
          <w:sz w:val="24"/>
          <w:szCs w:val="24"/>
          <w:lang w:eastAsia="nl-NL"/>
        </w:rPr>
      </w:pPr>
      <w:r w:rsidRPr="00295783">
        <w:rPr>
          <w:rFonts w:ascii="Arial" w:eastAsia="Times New Roman" w:hAnsi="Arial" w:cs="Arial"/>
          <w:color w:val="111111"/>
          <w:sz w:val="24"/>
          <w:szCs w:val="24"/>
          <w:lang w:eastAsia="nl-NL"/>
        </w:rPr>
        <w:t>Tip 1: Pas op met knoopjes en ritsen</w:t>
      </w:r>
    </w:p>
    <w:p w:rsidR="00295783" w:rsidRPr="00295783" w:rsidRDefault="00295783" w:rsidP="00295783">
      <w:pPr>
        <w:spacing w:after="0" w:line="240" w:lineRule="auto"/>
        <w:rPr>
          <w:rFonts w:ascii="Times New Roman" w:eastAsia="Times New Roman" w:hAnsi="Times New Roman" w:cs="Times New Roman"/>
          <w:sz w:val="24"/>
          <w:szCs w:val="24"/>
          <w:lang w:eastAsia="nl-NL"/>
        </w:rPr>
      </w:pPr>
    </w:p>
    <w:p w:rsidR="00295783" w:rsidRPr="00295783" w:rsidRDefault="00295783" w:rsidP="00295783">
      <w:pPr>
        <w:shd w:val="clear" w:color="auto" w:fill="FFFFFF"/>
        <w:spacing w:after="312" w:line="240" w:lineRule="auto"/>
        <w:rPr>
          <w:rFonts w:ascii="Arial" w:eastAsia="Times New Roman" w:hAnsi="Arial" w:cs="Arial"/>
          <w:color w:val="111111"/>
          <w:sz w:val="24"/>
          <w:szCs w:val="24"/>
          <w:lang w:eastAsia="nl-NL"/>
        </w:rPr>
      </w:pPr>
      <w:r w:rsidRPr="00295783">
        <w:rPr>
          <w:rFonts w:ascii="Arial" w:eastAsia="Times New Roman" w:hAnsi="Arial" w:cs="Arial"/>
          <w:color w:val="111111"/>
          <w:sz w:val="24"/>
          <w:szCs w:val="24"/>
          <w:lang w:eastAsia="nl-NL"/>
        </w:rPr>
        <w:t>Vaak kunnen knopen en ritsen niet tegen de hitte van de pers, het is dus van belang deze zoveel mogelijk buiten de pers houden! Er zijn ook metalen ritsen en knopen, deze kunnen wel tegen de hitte, alleen deze kunnen de hitteplaat van de transferpers beschadigen.</w:t>
      </w:r>
    </w:p>
    <w:p w:rsidR="00295783" w:rsidRPr="00295783" w:rsidRDefault="00295783" w:rsidP="00295783">
      <w:pPr>
        <w:shd w:val="clear" w:color="auto" w:fill="FFFFFF"/>
        <w:spacing w:after="312" w:line="240" w:lineRule="auto"/>
        <w:rPr>
          <w:rFonts w:ascii="Arial" w:eastAsia="Times New Roman" w:hAnsi="Arial" w:cs="Arial"/>
          <w:color w:val="111111"/>
          <w:sz w:val="24"/>
          <w:szCs w:val="24"/>
          <w:lang w:eastAsia="nl-NL"/>
        </w:rPr>
      </w:pPr>
      <w:r w:rsidRPr="00295783">
        <w:rPr>
          <w:rFonts w:ascii="Arial" w:eastAsia="Times New Roman" w:hAnsi="Arial" w:cs="Arial"/>
          <w:color w:val="111111"/>
          <w:sz w:val="24"/>
          <w:szCs w:val="24"/>
          <w:lang w:eastAsia="nl-NL"/>
        </w:rPr>
        <w:t>Tip 1: verwisselbare platen</w:t>
      </w:r>
    </w:p>
    <w:p w:rsidR="00295783" w:rsidRPr="00295783" w:rsidRDefault="00295783" w:rsidP="00295783">
      <w:pPr>
        <w:shd w:val="clear" w:color="auto" w:fill="FFFFFF"/>
        <w:spacing w:after="312" w:line="240" w:lineRule="auto"/>
        <w:rPr>
          <w:rFonts w:ascii="Arial" w:eastAsia="Times New Roman" w:hAnsi="Arial" w:cs="Arial"/>
          <w:color w:val="111111"/>
          <w:sz w:val="24"/>
          <w:szCs w:val="24"/>
          <w:lang w:eastAsia="nl-NL"/>
        </w:rPr>
      </w:pPr>
      <w:r w:rsidRPr="00295783">
        <w:rPr>
          <w:rFonts w:ascii="Arial" w:eastAsia="Times New Roman" w:hAnsi="Arial" w:cs="Arial"/>
          <w:color w:val="111111"/>
          <w:sz w:val="24"/>
          <w:szCs w:val="24"/>
          <w:lang w:eastAsia="nl-NL"/>
        </w:rPr>
        <w:t>Als er veel wordt gewerkt met kledingstukken, bijvoorbeeld met ritsen en knopen, dan is het aan te raden om verwisselbare persplaten te gebruiken, als het model transferpers deze levert.</w:t>
      </w:r>
    </w:p>
    <w:p w:rsidR="00295783" w:rsidRPr="00295783" w:rsidRDefault="00295783" w:rsidP="00295783">
      <w:pPr>
        <w:shd w:val="clear" w:color="auto" w:fill="FFFFFF"/>
        <w:spacing w:after="312" w:line="240" w:lineRule="auto"/>
        <w:rPr>
          <w:rFonts w:ascii="Arial" w:eastAsia="Times New Roman" w:hAnsi="Arial" w:cs="Arial"/>
          <w:color w:val="111111"/>
          <w:sz w:val="24"/>
          <w:szCs w:val="24"/>
          <w:lang w:eastAsia="nl-NL"/>
        </w:rPr>
      </w:pPr>
      <w:r w:rsidRPr="00295783">
        <w:rPr>
          <w:rFonts w:ascii="Arial" w:eastAsia="Times New Roman" w:hAnsi="Arial" w:cs="Arial"/>
          <w:color w:val="111111"/>
          <w:sz w:val="24"/>
          <w:szCs w:val="24"/>
          <w:lang w:eastAsia="nl-NL"/>
        </w:rPr>
        <w:t>Tip 2: Bedruk altijd in het midden</w:t>
      </w:r>
    </w:p>
    <w:p w:rsidR="00295783" w:rsidRPr="00295783" w:rsidRDefault="00295783" w:rsidP="00295783">
      <w:pPr>
        <w:shd w:val="clear" w:color="auto" w:fill="FFFFFF"/>
        <w:spacing w:after="312" w:line="240" w:lineRule="auto"/>
        <w:rPr>
          <w:rFonts w:ascii="Arial" w:eastAsia="Times New Roman" w:hAnsi="Arial" w:cs="Arial"/>
          <w:color w:val="111111"/>
          <w:sz w:val="24"/>
          <w:szCs w:val="24"/>
          <w:lang w:eastAsia="nl-NL"/>
        </w:rPr>
      </w:pPr>
      <w:r w:rsidRPr="00295783">
        <w:rPr>
          <w:rFonts w:ascii="Arial" w:eastAsia="Times New Roman" w:hAnsi="Arial" w:cs="Arial"/>
          <w:color w:val="111111"/>
          <w:sz w:val="24"/>
          <w:szCs w:val="24"/>
          <w:lang w:eastAsia="nl-NL"/>
        </w:rPr>
        <w:t>Om een optimale drukverdeling te krijgen, kan het beste vanuit het midden van de persplaat worden gewerkt aangezien de druk aan de randen, over het algemeen, minder is.</w:t>
      </w:r>
    </w:p>
    <w:p w:rsidR="00295783" w:rsidRPr="00295783" w:rsidRDefault="00295783" w:rsidP="00295783">
      <w:pPr>
        <w:shd w:val="clear" w:color="auto" w:fill="FFFFFF"/>
        <w:spacing w:after="312" w:line="240" w:lineRule="auto"/>
        <w:rPr>
          <w:rFonts w:ascii="Arial" w:eastAsia="Times New Roman" w:hAnsi="Arial" w:cs="Arial"/>
          <w:color w:val="111111"/>
          <w:sz w:val="24"/>
          <w:szCs w:val="24"/>
          <w:lang w:eastAsia="nl-NL"/>
        </w:rPr>
      </w:pPr>
      <w:r w:rsidRPr="00295783">
        <w:rPr>
          <w:rFonts w:ascii="Arial" w:eastAsia="Times New Roman" w:hAnsi="Arial" w:cs="Arial"/>
          <w:color w:val="111111"/>
          <w:sz w:val="24"/>
          <w:szCs w:val="24"/>
          <w:lang w:eastAsia="nl-NL"/>
        </w:rPr>
        <w:t>Tip 3: Voorkom uitrekken</w:t>
      </w:r>
    </w:p>
    <w:p w:rsidR="00295783" w:rsidRPr="00295783" w:rsidRDefault="00295783" w:rsidP="00295783">
      <w:pPr>
        <w:shd w:val="clear" w:color="auto" w:fill="FFFFFF"/>
        <w:spacing w:after="312" w:line="240" w:lineRule="auto"/>
        <w:rPr>
          <w:rFonts w:ascii="Arial" w:eastAsia="Times New Roman" w:hAnsi="Arial" w:cs="Arial"/>
          <w:color w:val="111111"/>
          <w:sz w:val="24"/>
          <w:szCs w:val="24"/>
          <w:lang w:eastAsia="nl-NL"/>
        </w:rPr>
      </w:pPr>
      <w:r w:rsidRPr="00295783">
        <w:rPr>
          <w:rFonts w:ascii="Arial" w:eastAsia="Times New Roman" w:hAnsi="Arial" w:cs="Arial"/>
          <w:color w:val="111111"/>
          <w:sz w:val="24"/>
          <w:szCs w:val="24"/>
          <w:lang w:eastAsia="nl-NL"/>
        </w:rPr>
        <w:t>Verwijder de transfer op het textiel altijd in de richting van de onderkant naar de bovenkant. Op deze manier blijft het textiel optimaal in vorm.</w:t>
      </w:r>
    </w:p>
    <w:p w:rsidR="00295783" w:rsidRPr="00295783" w:rsidRDefault="00295783" w:rsidP="00295783">
      <w:pPr>
        <w:shd w:val="clear" w:color="auto" w:fill="FFFFFF"/>
        <w:spacing w:after="312" w:line="240" w:lineRule="auto"/>
        <w:rPr>
          <w:rFonts w:ascii="Arial" w:eastAsia="Times New Roman" w:hAnsi="Arial" w:cs="Arial"/>
          <w:color w:val="111111"/>
          <w:sz w:val="24"/>
          <w:szCs w:val="24"/>
          <w:lang w:eastAsia="nl-NL"/>
        </w:rPr>
      </w:pPr>
      <w:r w:rsidRPr="00295783">
        <w:rPr>
          <w:rFonts w:ascii="Arial" w:eastAsia="Times New Roman" w:hAnsi="Arial" w:cs="Arial"/>
          <w:color w:val="111111"/>
          <w:sz w:val="24"/>
          <w:szCs w:val="24"/>
          <w:lang w:eastAsia="nl-NL"/>
        </w:rPr>
        <w:t>Tip 4: Support kit</w:t>
      </w:r>
    </w:p>
    <w:p w:rsidR="00295783" w:rsidRPr="00295783" w:rsidRDefault="00295783" w:rsidP="00295783">
      <w:pPr>
        <w:shd w:val="clear" w:color="auto" w:fill="FFFFFF"/>
        <w:spacing w:after="312" w:line="240" w:lineRule="auto"/>
        <w:rPr>
          <w:rFonts w:ascii="Arial" w:eastAsia="Times New Roman" w:hAnsi="Arial" w:cs="Arial"/>
          <w:color w:val="111111"/>
          <w:sz w:val="24"/>
          <w:szCs w:val="24"/>
          <w:lang w:eastAsia="nl-NL"/>
        </w:rPr>
      </w:pPr>
      <w:r w:rsidRPr="00295783">
        <w:rPr>
          <w:rFonts w:ascii="Arial" w:eastAsia="Times New Roman" w:hAnsi="Arial" w:cs="Arial"/>
          <w:color w:val="111111"/>
          <w:sz w:val="24"/>
          <w:szCs w:val="24"/>
          <w:lang w:eastAsia="nl-NL"/>
        </w:rPr>
        <w:t>Een support kit helpt om de persplaat te beschermen en producten of textiel op te vullen, zodat de persplaten probleemloos kunnen sluiten en druk kunnen uitoefenen.</w:t>
      </w:r>
    </w:p>
    <w:p w:rsidR="00295783" w:rsidRDefault="00295783" w:rsidP="00295783">
      <w:pPr>
        <w:spacing w:after="0" w:line="240" w:lineRule="auto"/>
        <w:rPr>
          <w:rFonts w:ascii="Times New Roman" w:eastAsia="Times New Roman" w:hAnsi="Times New Roman" w:cs="Times New Roman"/>
          <w:b/>
          <w:sz w:val="28"/>
          <w:szCs w:val="28"/>
          <w:lang w:eastAsia="nl-NL"/>
        </w:rPr>
      </w:pPr>
      <w:r w:rsidRPr="00295783">
        <w:rPr>
          <w:rFonts w:ascii="Times New Roman" w:eastAsia="Times New Roman" w:hAnsi="Times New Roman" w:cs="Times New Roman"/>
          <w:b/>
          <w:sz w:val="28"/>
          <w:szCs w:val="28"/>
          <w:lang w:eastAsia="nl-NL"/>
        </w:rPr>
        <w:lastRenderedPageBreak/>
        <w:t>Af en toe krijgen we allemaal hele kleine witte puntjes in de afbeelding. Hoe kan dat?</w:t>
      </w:r>
    </w:p>
    <w:p w:rsidR="00295783" w:rsidRPr="00295783" w:rsidRDefault="00295783" w:rsidP="00295783">
      <w:pPr>
        <w:spacing w:after="0" w:line="240" w:lineRule="auto"/>
        <w:rPr>
          <w:rFonts w:ascii="Times New Roman" w:eastAsia="Times New Roman" w:hAnsi="Times New Roman" w:cs="Times New Roman"/>
          <w:b/>
          <w:sz w:val="28"/>
          <w:szCs w:val="28"/>
          <w:lang w:eastAsia="nl-NL"/>
        </w:rPr>
      </w:pPr>
    </w:p>
    <w:p w:rsidR="00295783" w:rsidRPr="00295783" w:rsidRDefault="00295783" w:rsidP="00295783">
      <w:pPr>
        <w:shd w:val="clear" w:color="auto" w:fill="FFFFFF"/>
        <w:spacing w:after="312" w:line="240" w:lineRule="auto"/>
        <w:rPr>
          <w:rFonts w:ascii="Arial" w:eastAsia="Times New Roman" w:hAnsi="Arial" w:cs="Arial"/>
          <w:color w:val="111111"/>
          <w:sz w:val="24"/>
          <w:szCs w:val="24"/>
          <w:lang w:eastAsia="nl-NL"/>
        </w:rPr>
      </w:pPr>
      <w:r w:rsidRPr="00295783">
        <w:rPr>
          <w:rFonts w:ascii="Arial" w:eastAsia="Times New Roman" w:hAnsi="Arial" w:cs="Arial"/>
          <w:color w:val="111111"/>
          <w:sz w:val="24"/>
          <w:szCs w:val="24"/>
          <w:lang w:eastAsia="nl-NL"/>
        </w:rPr>
        <w:t xml:space="preserve">Dit kan inderdaad voorkomen. Bij grovere textielsoorten kan het probleem ontstaan dat de fraaie, superdunne </w:t>
      </w:r>
      <w:proofErr w:type="spellStart"/>
      <w:r w:rsidRPr="00295783">
        <w:rPr>
          <w:rFonts w:ascii="Arial" w:eastAsia="Times New Roman" w:hAnsi="Arial" w:cs="Arial"/>
          <w:color w:val="111111"/>
          <w:sz w:val="24"/>
          <w:szCs w:val="24"/>
          <w:lang w:eastAsia="nl-NL"/>
        </w:rPr>
        <w:t>transferlaag</w:t>
      </w:r>
      <w:proofErr w:type="spellEnd"/>
      <w:r w:rsidRPr="00295783">
        <w:rPr>
          <w:rFonts w:ascii="Arial" w:eastAsia="Times New Roman" w:hAnsi="Arial" w:cs="Arial"/>
          <w:color w:val="111111"/>
          <w:sz w:val="24"/>
          <w:szCs w:val="24"/>
          <w:lang w:eastAsia="nl-NL"/>
        </w:rPr>
        <w:t xml:space="preserve"> van het transferpapier TTC niet de mazen van de stof kan overbruggen. De overdracht is dan niet optimaal en er blijft veel toner op het papier achter.</w:t>
      </w:r>
    </w:p>
    <w:p w:rsidR="00295783" w:rsidRPr="00295783" w:rsidRDefault="00295783" w:rsidP="00295783">
      <w:pPr>
        <w:shd w:val="clear" w:color="auto" w:fill="FFFFFF"/>
        <w:spacing w:after="312" w:line="240" w:lineRule="auto"/>
        <w:rPr>
          <w:rFonts w:ascii="Arial" w:eastAsia="Times New Roman" w:hAnsi="Arial" w:cs="Arial"/>
          <w:color w:val="111111"/>
          <w:sz w:val="24"/>
          <w:szCs w:val="24"/>
          <w:lang w:eastAsia="nl-NL"/>
        </w:rPr>
      </w:pPr>
      <w:r w:rsidRPr="00295783">
        <w:rPr>
          <w:rFonts w:ascii="Arial" w:eastAsia="Times New Roman" w:hAnsi="Arial" w:cs="Arial"/>
          <w:color w:val="111111"/>
          <w:sz w:val="24"/>
          <w:szCs w:val="24"/>
          <w:lang w:eastAsia="nl-NL"/>
        </w:rPr>
        <w:t>Wat te doen?</w:t>
      </w:r>
    </w:p>
    <w:p w:rsidR="00295783" w:rsidRPr="00295783" w:rsidRDefault="00295783" w:rsidP="00295783">
      <w:pPr>
        <w:shd w:val="clear" w:color="auto" w:fill="FFFFFF"/>
        <w:spacing w:after="312" w:line="240" w:lineRule="auto"/>
        <w:rPr>
          <w:rFonts w:ascii="Arial" w:eastAsia="Times New Roman" w:hAnsi="Arial" w:cs="Arial"/>
          <w:color w:val="111111"/>
          <w:sz w:val="24"/>
          <w:szCs w:val="24"/>
          <w:lang w:eastAsia="nl-NL"/>
        </w:rPr>
      </w:pPr>
      <w:r w:rsidRPr="00295783">
        <w:rPr>
          <w:rFonts w:ascii="Arial" w:eastAsia="Times New Roman" w:hAnsi="Arial" w:cs="Arial"/>
          <w:color w:val="111111"/>
          <w:sz w:val="24"/>
          <w:szCs w:val="24"/>
          <w:lang w:eastAsia="nl-NL"/>
        </w:rPr>
        <w:t xml:space="preserve">Voor grovere textiel hebben wij het Transferpapier TTC3.1PLUS ontwikkeld. Deze transfer werkt precies zoals je gewend bent, maar heeft een iets dikkere </w:t>
      </w:r>
      <w:proofErr w:type="spellStart"/>
      <w:r w:rsidRPr="00295783">
        <w:rPr>
          <w:rFonts w:ascii="Arial" w:eastAsia="Times New Roman" w:hAnsi="Arial" w:cs="Arial"/>
          <w:color w:val="111111"/>
          <w:sz w:val="24"/>
          <w:szCs w:val="24"/>
          <w:lang w:eastAsia="nl-NL"/>
        </w:rPr>
        <w:t>transferlaag</w:t>
      </w:r>
      <w:proofErr w:type="spellEnd"/>
      <w:r w:rsidRPr="00295783">
        <w:rPr>
          <w:rFonts w:ascii="Arial" w:eastAsia="Times New Roman" w:hAnsi="Arial" w:cs="Arial"/>
          <w:color w:val="111111"/>
          <w:sz w:val="24"/>
          <w:szCs w:val="24"/>
          <w:lang w:eastAsia="nl-NL"/>
        </w:rPr>
        <w:t>, waardoor bij grovere textielsoorten de mazen goed worden overbrugd. Het transferpapier TTC3.1 plus is daardoor ook ideaal voor:</w:t>
      </w:r>
    </w:p>
    <w:p w:rsidR="00295783" w:rsidRDefault="00295783" w:rsidP="00295783">
      <w:pPr>
        <w:shd w:val="clear" w:color="auto" w:fill="FFFFFF"/>
        <w:spacing w:after="312" w:line="240" w:lineRule="auto"/>
        <w:rPr>
          <w:rFonts w:ascii="Arial" w:eastAsia="Times New Roman" w:hAnsi="Arial" w:cs="Arial"/>
          <w:color w:val="111111"/>
          <w:sz w:val="24"/>
          <w:szCs w:val="24"/>
          <w:lang w:eastAsia="nl-NL"/>
        </w:rPr>
      </w:pPr>
      <w:r w:rsidRPr="00295783">
        <w:rPr>
          <w:rFonts w:ascii="Arial" w:eastAsia="Times New Roman" w:hAnsi="Arial" w:cs="Arial"/>
          <w:color w:val="111111"/>
          <w:sz w:val="24"/>
          <w:szCs w:val="24"/>
          <w:lang w:eastAsia="nl-NL"/>
        </w:rPr>
        <w:t>Puzzels</w:t>
      </w:r>
      <w:r w:rsidRPr="00295783">
        <w:rPr>
          <w:rFonts w:ascii="Arial" w:eastAsia="Times New Roman" w:hAnsi="Arial" w:cs="Arial"/>
          <w:color w:val="111111"/>
          <w:sz w:val="24"/>
          <w:szCs w:val="24"/>
          <w:lang w:eastAsia="nl-NL"/>
        </w:rPr>
        <w:br/>
        <w:t>Handdoeken</w:t>
      </w:r>
    </w:p>
    <w:p w:rsidR="001629B9" w:rsidRPr="001629B9" w:rsidRDefault="001629B9" w:rsidP="001629B9">
      <w:pPr>
        <w:spacing w:after="0" w:line="240" w:lineRule="auto"/>
        <w:rPr>
          <w:rFonts w:ascii="Times New Roman" w:eastAsia="Times New Roman" w:hAnsi="Times New Roman" w:cs="Times New Roman"/>
          <w:sz w:val="24"/>
          <w:szCs w:val="24"/>
          <w:lang w:eastAsia="nl-NL"/>
        </w:rPr>
      </w:pPr>
      <w:r w:rsidRPr="001629B9">
        <w:rPr>
          <w:rFonts w:ascii="Times New Roman" w:eastAsia="Times New Roman" w:hAnsi="Times New Roman" w:cs="Times New Roman"/>
          <w:b/>
          <w:sz w:val="28"/>
          <w:szCs w:val="28"/>
          <w:lang w:eastAsia="nl-NL"/>
        </w:rPr>
        <w:t>Als we een T-Shirt dubbelzijdig moeten bedrukken, hoe kunnen we dat het beste doen?</w:t>
      </w:r>
      <w:hyperlink r:id="rId7" w:history="1">
        <w:r w:rsidRPr="001629B9">
          <w:rPr>
            <w:rFonts w:ascii="Arial" w:eastAsia="Times New Roman" w:hAnsi="Arial" w:cs="Arial"/>
            <w:b/>
            <w:bCs/>
            <w:color w:val="005CA9"/>
            <w:sz w:val="26"/>
            <w:szCs w:val="26"/>
            <w:bdr w:val="single" w:sz="6" w:space="7" w:color="005CA9" w:frame="1"/>
            <w:lang w:eastAsia="nl-NL"/>
          </w:rPr>
          <w:br/>
        </w:r>
      </w:hyperlink>
    </w:p>
    <w:p w:rsidR="001629B9" w:rsidRPr="001629B9" w:rsidRDefault="001629B9" w:rsidP="001629B9">
      <w:pPr>
        <w:shd w:val="clear" w:color="auto" w:fill="FFFFFF"/>
        <w:spacing w:after="312" w:line="240" w:lineRule="auto"/>
        <w:rPr>
          <w:rFonts w:ascii="Arial" w:eastAsia="Times New Roman" w:hAnsi="Arial" w:cs="Arial"/>
          <w:color w:val="111111"/>
          <w:sz w:val="24"/>
          <w:szCs w:val="24"/>
          <w:lang w:eastAsia="nl-NL"/>
        </w:rPr>
      </w:pPr>
      <w:r w:rsidRPr="001629B9">
        <w:rPr>
          <w:rFonts w:ascii="Arial" w:eastAsia="Times New Roman" w:hAnsi="Arial" w:cs="Arial"/>
          <w:color w:val="111111"/>
          <w:sz w:val="24"/>
          <w:szCs w:val="24"/>
          <w:lang w:eastAsia="nl-NL"/>
        </w:rPr>
        <w:t>Onderneem de volgende stappen ondernemen als u een T-shirt dubbelzijdig wilt bedrukken:</w:t>
      </w:r>
      <w:r w:rsidRPr="001629B9">
        <w:rPr>
          <w:rFonts w:ascii="Arial" w:eastAsia="Times New Roman" w:hAnsi="Arial" w:cs="Arial"/>
          <w:color w:val="111111"/>
          <w:sz w:val="24"/>
          <w:szCs w:val="24"/>
          <w:lang w:eastAsia="nl-NL"/>
        </w:rPr>
        <w:br/>
        <w:t>Na het bedrukken van de eerste kant, het T-shirt omdraaien.</w:t>
      </w:r>
      <w:r w:rsidRPr="001629B9">
        <w:rPr>
          <w:rFonts w:ascii="Arial" w:eastAsia="Times New Roman" w:hAnsi="Arial" w:cs="Arial"/>
          <w:color w:val="111111"/>
          <w:sz w:val="24"/>
          <w:szCs w:val="24"/>
          <w:lang w:eastAsia="nl-NL"/>
        </w:rPr>
        <w:br/>
        <w:t>Dek de afbeelding op de voorkant af met een vel papier voordat u de achterkant bedrukt.</w:t>
      </w:r>
      <w:r w:rsidRPr="001629B9">
        <w:rPr>
          <w:rFonts w:ascii="Arial" w:eastAsia="Times New Roman" w:hAnsi="Arial" w:cs="Arial"/>
          <w:color w:val="111111"/>
          <w:sz w:val="24"/>
          <w:szCs w:val="24"/>
          <w:lang w:eastAsia="nl-NL"/>
        </w:rPr>
        <w:br/>
        <w:t xml:space="preserve">Zo wordt voorkomen dat er toner op de </w:t>
      </w:r>
      <w:proofErr w:type="spellStart"/>
      <w:r w:rsidRPr="001629B9">
        <w:rPr>
          <w:rFonts w:ascii="Arial" w:eastAsia="Times New Roman" w:hAnsi="Arial" w:cs="Arial"/>
          <w:color w:val="111111"/>
          <w:sz w:val="24"/>
          <w:szCs w:val="24"/>
          <w:lang w:eastAsia="nl-NL"/>
        </w:rPr>
        <w:t>persmat</w:t>
      </w:r>
      <w:proofErr w:type="spellEnd"/>
      <w:r w:rsidRPr="001629B9">
        <w:rPr>
          <w:rFonts w:ascii="Arial" w:eastAsia="Times New Roman" w:hAnsi="Arial" w:cs="Arial"/>
          <w:color w:val="111111"/>
          <w:sz w:val="24"/>
          <w:szCs w:val="24"/>
          <w:lang w:eastAsia="nl-NL"/>
        </w:rPr>
        <w:t xml:space="preserve"> overgezet wordt.</w:t>
      </w:r>
      <w:r w:rsidRPr="001629B9">
        <w:rPr>
          <w:rFonts w:ascii="Arial" w:eastAsia="Times New Roman" w:hAnsi="Arial" w:cs="Arial"/>
          <w:color w:val="111111"/>
          <w:sz w:val="24"/>
          <w:szCs w:val="24"/>
          <w:lang w:eastAsia="nl-NL"/>
        </w:rPr>
        <w:br/>
        <w:t>Het papier kleeft na het persen wel iets aan het T-shirt en er zal ook wat toner aan het papiertje blijven zitten, maar dit heeft geen invloed op de kwaliteit van de print.</w:t>
      </w:r>
      <w:r w:rsidRPr="001629B9">
        <w:rPr>
          <w:rFonts w:ascii="Arial" w:eastAsia="Times New Roman" w:hAnsi="Arial" w:cs="Arial"/>
          <w:color w:val="111111"/>
          <w:sz w:val="24"/>
          <w:szCs w:val="24"/>
          <w:lang w:eastAsia="nl-NL"/>
        </w:rPr>
        <w:br/>
        <w:t>Als het product zodanig is afgekoeld dat de transfer er niet meer af te halen is, kunt u het product opnieuw verhitten onder de pers.</w:t>
      </w:r>
      <w:r w:rsidRPr="001629B9">
        <w:rPr>
          <w:rFonts w:ascii="Arial" w:eastAsia="Times New Roman" w:hAnsi="Arial" w:cs="Arial"/>
          <w:color w:val="111111"/>
          <w:sz w:val="24"/>
          <w:szCs w:val="24"/>
          <w:lang w:eastAsia="nl-NL"/>
        </w:rPr>
        <w:br/>
        <w:t>Eventueel zichtbare delen van de afbeelding wel eerst even afdekken met een gewoon stukje papier zodat de toner niet direct tegen de hitteplaat aankomt.</w:t>
      </w:r>
    </w:p>
    <w:p w:rsidR="001629B9" w:rsidRPr="001629B9" w:rsidRDefault="001629B9" w:rsidP="001629B9">
      <w:pPr>
        <w:spacing w:after="0" w:line="240" w:lineRule="auto"/>
        <w:rPr>
          <w:rFonts w:ascii="Times New Roman" w:eastAsia="Times New Roman" w:hAnsi="Times New Roman" w:cs="Times New Roman"/>
          <w:sz w:val="24"/>
          <w:szCs w:val="24"/>
          <w:lang w:eastAsia="nl-NL"/>
        </w:rPr>
      </w:pPr>
      <w:r w:rsidRPr="001629B9">
        <w:rPr>
          <w:rFonts w:ascii="Times New Roman" w:eastAsia="Times New Roman" w:hAnsi="Times New Roman" w:cs="Times New Roman"/>
          <w:b/>
          <w:sz w:val="28"/>
          <w:szCs w:val="28"/>
          <w:lang w:eastAsia="nl-NL"/>
        </w:rPr>
        <w:t xml:space="preserve">Wat is het verschil tussen </w:t>
      </w:r>
      <w:proofErr w:type="spellStart"/>
      <w:r w:rsidRPr="001629B9">
        <w:rPr>
          <w:rFonts w:ascii="Times New Roman" w:eastAsia="Times New Roman" w:hAnsi="Times New Roman" w:cs="Times New Roman"/>
          <w:b/>
          <w:sz w:val="28"/>
          <w:szCs w:val="28"/>
          <w:lang w:eastAsia="nl-NL"/>
        </w:rPr>
        <w:t>TTc</w:t>
      </w:r>
      <w:proofErr w:type="spellEnd"/>
      <w:r w:rsidRPr="001629B9">
        <w:rPr>
          <w:rFonts w:ascii="Times New Roman" w:eastAsia="Times New Roman" w:hAnsi="Times New Roman" w:cs="Times New Roman"/>
          <w:b/>
          <w:sz w:val="28"/>
          <w:szCs w:val="28"/>
          <w:lang w:eastAsia="nl-NL"/>
        </w:rPr>
        <w:t xml:space="preserve"> 3.1 en TTC 3.1PLUS?</w:t>
      </w:r>
      <w:hyperlink r:id="rId8" w:history="1">
        <w:r w:rsidRPr="001629B9">
          <w:rPr>
            <w:rFonts w:ascii="Arial" w:eastAsia="Times New Roman" w:hAnsi="Arial" w:cs="Arial"/>
            <w:b/>
            <w:bCs/>
            <w:color w:val="005CA9"/>
            <w:sz w:val="26"/>
            <w:szCs w:val="26"/>
            <w:bdr w:val="single" w:sz="6" w:space="7" w:color="005CA9" w:frame="1"/>
            <w:lang w:eastAsia="nl-NL"/>
          </w:rPr>
          <w:br/>
        </w:r>
      </w:hyperlink>
    </w:p>
    <w:p w:rsidR="001629B9" w:rsidRPr="001629B9" w:rsidRDefault="001629B9" w:rsidP="001629B9">
      <w:pPr>
        <w:shd w:val="clear" w:color="auto" w:fill="FFFFFF"/>
        <w:spacing w:after="312" w:line="240" w:lineRule="auto"/>
        <w:rPr>
          <w:rFonts w:ascii="Arial" w:eastAsia="Times New Roman" w:hAnsi="Arial" w:cs="Arial"/>
          <w:color w:val="111111"/>
          <w:sz w:val="24"/>
          <w:szCs w:val="24"/>
          <w:lang w:eastAsia="nl-NL"/>
        </w:rPr>
      </w:pPr>
      <w:r w:rsidRPr="001629B9">
        <w:rPr>
          <w:rFonts w:ascii="Arial" w:eastAsia="Times New Roman" w:hAnsi="Arial" w:cs="Arial"/>
          <w:color w:val="111111"/>
          <w:sz w:val="24"/>
          <w:szCs w:val="24"/>
          <w:lang w:eastAsia="nl-NL"/>
        </w:rPr>
        <w:t xml:space="preserve">TTC 3.1 heeft een zo dun mogelijk </w:t>
      </w:r>
      <w:proofErr w:type="spellStart"/>
      <w:r w:rsidRPr="001629B9">
        <w:rPr>
          <w:rFonts w:ascii="Arial" w:eastAsia="Times New Roman" w:hAnsi="Arial" w:cs="Arial"/>
          <w:color w:val="111111"/>
          <w:sz w:val="24"/>
          <w:szCs w:val="24"/>
          <w:lang w:eastAsia="nl-NL"/>
        </w:rPr>
        <w:t>transferlaag</w:t>
      </w:r>
      <w:proofErr w:type="spellEnd"/>
      <w:r w:rsidRPr="001629B9">
        <w:rPr>
          <w:rFonts w:ascii="Arial" w:eastAsia="Times New Roman" w:hAnsi="Arial" w:cs="Arial"/>
          <w:color w:val="111111"/>
          <w:sz w:val="24"/>
          <w:szCs w:val="24"/>
          <w:lang w:eastAsia="nl-NL"/>
        </w:rPr>
        <w:t xml:space="preserve"> en is geschikt voor fijn wit textiel.</w:t>
      </w:r>
    </w:p>
    <w:p w:rsidR="001629B9" w:rsidRPr="001629B9" w:rsidRDefault="001629B9" w:rsidP="001629B9">
      <w:pPr>
        <w:shd w:val="clear" w:color="auto" w:fill="FFFFFF"/>
        <w:spacing w:after="312" w:line="240" w:lineRule="auto"/>
        <w:rPr>
          <w:rFonts w:ascii="Arial" w:eastAsia="Times New Roman" w:hAnsi="Arial" w:cs="Arial"/>
          <w:color w:val="111111"/>
          <w:sz w:val="24"/>
          <w:szCs w:val="24"/>
          <w:lang w:eastAsia="nl-NL"/>
        </w:rPr>
      </w:pPr>
      <w:r w:rsidRPr="001629B9">
        <w:rPr>
          <w:rFonts w:ascii="Arial" w:eastAsia="Times New Roman" w:hAnsi="Arial" w:cs="Arial"/>
          <w:color w:val="111111"/>
          <w:sz w:val="24"/>
          <w:szCs w:val="24"/>
          <w:lang w:eastAsia="nl-NL"/>
        </w:rPr>
        <w:t xml:space="preserve">TTC31.Plus heeft een iets dikkere </w:t>
      </w:r>
      <w:proofErr w:type="spellStart"/>
      <w:r w:rsidRPr="001629B9">
        <w:rPr>
          <w:rFonts w:ascii="Arial" w:eastAsia="Times New Roman" w:hAnsi="Arial" w:cs="Arial"/>
          <w:color w:val="111111"/>
          <w:sz w:val="24"/>
          <w:szCs w:val="24"/>
          <w:lang w:eastAsia="nl-NL"/>
        </w:rPr>
        <w:t>transferlaag</w:t>
      </w:r>
      <w:proofErr w:type="spellEnd"/>
      <w:r w:rsidRPr="001629B9">
        <w:rPr>
          <w:rFonts w:ascii="Arial" w:eastAsia="Times New Roman" w:hAnsi="Arial" w:cs="Arial"/>
          <w:color w:val="111111"/>
          <w:sz w:val="24"/>
          <w:szCs w:val="24"/>
          <w:lang w:eastAsia="nl-NL"/>
        </w:rPr>
        <w:t>, dat ervoor zorgt dat het dieper in oneffen structuren van een stof kan komen, zoals canvas of pique stoffen.</w:t>
      </w:r>
    </w:p>
    <w:p w:rsidR="001629B9" w:rsidRDefault="001629B9" w:rsidP="001629B9">
      <w:pPr>
        <w:shd w:val="clear" w:color="auto" w:fill="FFFFFF"/>
        <w:spacing w:after="312" w:line="240" w:lineRule="auto"/>
        <w:rPr>
          <w:rFonts w:ascii="Arial" w:eastAsia="Times New Roman" w:hAnsi="Arial" w:cs="Arial"/>
          <w:color w:val="111111"/>
          <w:sz w:val="24"/>
          <w:szCs w:val="24"/>
          <w:lang w:eastAsia="nl-NL"/>
        </w:rPr>
      </w:pPr>
      <w:r w:rsidRPr="001629B9">
        <w:rPr>
          <w:rFonts w:ascii="Arial" w:eastAsia="Times New Roman" w:hAnsi="Arial" w:cs="Arial"/>
          <w:color w:val="111111"/>
          <w:sz w:val="24"/>
          <w:szCs w:val="24"/>
          <w:lang w:eastAsia="nl-NL"/>
        </w:rPr>
        <w:t>Tip: Heb je een transferpers met net een iets te lage druk, kan het wellicht helpen om TTC3.1Plus te gebruiken.</w:t>
      </w:r>
    </w:p>
    <w:p w:rsidR="001629B9" w:rsidRDefault="001629B9" w:rsidP="001629B9">
      <w:pPr>
        <w:spacing w:after="0" w:line="240" w:lineRule="auto"/>
        <w:rPr>
          <w:rFonts w:ascii="Times New Roman" w:eastAsia="Times New Roman" w:hAnsi="Times New Roman" w:cs="Times New Roman"/>
          <w:b/>
          <w:sz w:val="28"/>
          <w:szCs w:val="28"/>
          <w:lang w:eastAsia="nl-NL"/>
        </w:rPr>
      </w:pPr>
    </w:p>
    <w:p w:rsidR="001629B9" w:rsidRDefault="001629B9" w:rsidP="001629B9">
      <w:pPr>
        <w:spacing w:after="0" w:line="240" w:lineRule="auto"/>
        <w:rPr>
          <w:rFonts w:ascii="Times New Roman" w:eastAsia="Times New Roman" w:hAnsi="Times New Roman" w:cs="Times New Roman"/>
          <w:b/>
          <w:sz w:val="28"/>
          <w:szCs w:val="28"/>
          <w:lang w:eastAsia="nl-NL"/>
        </w:rPr>
      </w:pPr>
    </w:p>
    <w:p w:rsidR="001629B9" w:rsidRDefault="001629B9" w:rsidP="001629B9">
      <w:pPr>
        <w:spacing w:after="0" w:line="240" w:lineRule="auto"/>
        <w:rPr>
          <w:rFonts w:ascii="Times New Roman" w:eastAsia="Times New Roman" w:hAnsi="Times New Roman" w:cs="Times New Roman"/>
          <w:b/>
          <w:sz w:val="28"/>
          <w:szCs w:val="28"/>
          <w:lang w:eastAsia="nl-NL"/>
        </w:rPr>
      </w:pPr>
    </w:p>
    <w:p w:rsidR="001629B9" w:rsidRDefault="001629B9" w:rsidP="001629B9">
      <w:pPr>
        <w:spacing w:after="0" w:line="240" w:lineRule="auto"/>
        <w:rPr>
          <w:rFonts w:ascii="Times New Roman" w:eastAsia="Times New Roman" w:hAnsi="Times New Roman" w:cs="Times New Roman"/>
          <w:b/>
          <w:sz w:val="28"/>
          <w:szCs w:val="28"/>
          <w:lang w:eastAsia="nl-NL"/>
        </w:rPr>
      </w:pPr>
    </w:p>
    <w:p w:rsidR="001629B9" w:rsidRDefault="001629B9" w:rsidP="001629B9">
      <w:pPr>
        <w:spacing w:after="0" w:line="240" w:lineRule="auto"/>
        <w:rPr>
          <w:rFonts w:ascii="Times New Roman" w:eastAsia="Times New Roman" w:hAnsi="Times New Roman" w:cs="Times New Roman"/>
          <w:b/>
          <w:sz w:val="28"/>
          <w:szCs w:val="28"/>
          <w:lang w:eastAsia="nl-NL"/>
        </w:rPr>
      </w:pPr>
      <w:r w:rsidRPr="001629B9">
        <w:rPr>
          <w:rFonts w:ascii="Times New Roman" w:eastAsia="Times New Roman" w:hAnsi="Times New Roman" w:cs="Times New Roman"/>
          <w:b/>
          <w:sz w:val="28"/>
          <w:szCs w:val="28"/>
          <w:lang w:eastAsia="nl-NL"/>
        </w:rPr>
        <w:lastRenderedPageBreak/>
        <w:t>Wat is het verschil tussen A4 en A4XL?</w:t>
      </w:r>
    </w:p>
    <w:p w:rsidR="001629B9" w:rsidRPr="001629B9" w:rsidRDefault="001629B9" w:rsidP="001629B9">
      <w:pPr>
        <w:spacing w:after="0" w:line="240" w:lineRule="auto"/>
        <w:rPr>
          <w:rFonts w:ascii="Arial" w:eastAsia="Times New Roman" w:hAnsi="Arial" w:cs="Arial"/>
          <w:b/>
          <w:bCs/>
          <w:color w:val="005CA9"/>
          <w:sz w:val="28"/>
          <w:szCs w:val="28"/>
          <w:bdr w:val="single" w:sz="6" w:space="7" w:color="005CA9" w:frame="1"/>
          <w:lang w:eastAsia="nl-NL"/>
        </w:rPr>
      </w:pPr>
      <w:r w:rsidRPr="001629B9">
        <w:rPr>
          <w:rFonts w:ascii="Arial" w:eastAsia="Times New Roman" w:hAnsi="Arial" w:cs="Arial"/>
          <w:b/>
          <w:bCs/>
          <w:color w:val="005CA9"/>
          <w:sz w:val="28"/>
          <w:szCs w:val="28"/>
          <w:bdr w:val="single" w:sz="6" w:space="7" w:color="005CA9" w:frame="1"/>
          <w:lang w:eastAsia="nl-NL"/>
        </w:rPr>
        <w:t xml:space="preserve"> </w:t>
      </w:r>
    </w:p>
    <w:p w:rsidR="001629B9" w:rsidRDefault="001629B9" w:rsidP="001629B9">
      <w:pPr>
        <w:shd w:val="clear" w:color="auto" w:fill="FFFFFF"/>
        <w:spacing w:after="312" w:line="240" w:lineRule="auto"/>
        <w:rPr>
          <w:rFonts w:ascii="Arial" w:eastAsia="Times New Roman" w:hAnsi="Arial" w:cs="Arial"/>
          <w:color w:val="111111"/>
          <w:sz w:val="24"/>
          <w:szCs w:val="24"/>
          <w:lang w:eastAsia="nl-NL"/>
        </w:rPr>
      </w:pPr>
      <w:r w:rsidRPr="001629B9">
        <w:rPr>
          <w:rFonts w:ascii="Arial" w:eastAsia="Times New Roman" w:hAnsi="Arial" w:cs="Arial"/>
          <w:color w:val="111111"/>
          <w:sz w:val="24"/>
          <w:szCs w:val="24"/>
          <w:lang w:eastAsia="nl-NL"/>
        </w:rPr>
        <w:t xml:space="preserve">A4XL is een speciaal papierformaat voor de A4 </w:t>
      </w:r>
      <w:proofErr w:type="spellStart"/>
      <w:r w:rsidRPr="001629B9">
        <w:rPr>
          <w:rFonts w:ascii="Arial" w:eastAsia="Times New Roman" w:hAnsi="Arial" w:cs="Arial"/>
          <w:color w:val="111111"/>
          <w:sz w:val="24"/>
          <w:szCs w:val="24"/>
          <w:lang w:eastAsia="nl-NL"/>
        </w:rPr>
        <w:t>Oki</w:t>
      </w:r>
      <w:proofErr w:type="spellEnd"/>
      <w:r w:rsidRPr="001629B9">
        <w:rPr>
          <w:rFonts w:ascii="Arial" w:eastAsia="Times New Roman" w:hAnsi="Arial" w:cs="Arial"/>
          <w:color w:val="111111"/>
          <w:sz w:val="24"/>
          <w:szCs w:val="24"/>
          <w:lang w:eastAsia="nl-NL"/>
        </w:rPr>
        <w:t xml:space="preserve"> printers. Het is iets breder dan A4, en vooral veel langer, namelijk net zo lang als A3! Het is dus transferpapier met een formaat van 220x420mm dat met de A4 </w:t>
      </w:r>
      <w:proofErr w:type="spellStart"/>
      <w:r w:rsidRPr="001629B9">
        <w:rPr>
          <w:rFonts w:ascii="Arial" w:eastAsia="Times New Roman" w:hAnsi="Arial" w:cs="Arial"/>
          <w:color w:val="111111"/>
          <w:sz w:val="24"/>
          <w:szCs w:val="24"/>
          <w:lang w:eastAsia="nl-NL"/>
        </w:rPr>
        <w:t>Oki</w:t>
      </w:r>
      <w:proofErr w:type="spellEnd"/>
      <w:r w:rsidRPr="001629B9">
        <w:rPr>
          <w:rFonts w:ascii="Arial" w:eastAsia="Times New Roman" w:hAnsi="Arial" w:cs="Arial"/>
          <w:color w:val="111111"/>
          <w:sz w:val="24"/>
          <w:szCs w:val="24"/>
          <w:lang w:eastAsia="nl-NL"/>
        </w:rPr>
        <w:t xml:space="preserve"> printers verwerkt kan worden. Zo kun je met een A4 printer toch printen op media met de lengte van een A3.</w:t>
      </w:r>
    </w:p>
    <w:p w:rsidR="001629B9" w:rsidRDefault="001629B9" w:rsidP="001629B9">
      <w:pPr>
        <w:spacing w:after="0" w:line="240" w:lineRule="auto"/>
        <w:rPr>
          <w:rFonts w:ascii="Times New Roman" w:eastAsia="Times New Roman" w:hAnsi="Times New Roman" w:cs="Times New Roman"/>
          <w:sz w:val="24"/>
          <w:szCs w:val="24"/>
          <w:lang w:eastAsia="nl-NL"/>
        </w:rPr>
      </w:pPr>
      <w:r w:rsidRPr="001629B9">
        <w:rPr>
          <w:rFonts w:ascii="Times New Roman" w:eastAsia="Times New Roman" w:hAnsi="Times New Roman" w:cs="Times New Roman"/>
          <w:b/>
          <w:sz w:val="28"/>
          <w:szCs w:val="28"/>
          <w:lang w:eastAsia="nl-NL"/>
        </w:rPr>
        <w:t xml:space="preserve">Transferpapier </w:t>
      </w:r>
      <w:proofErr w:type="spellStart"/>
      <w:r w:rsidRPr="001629B9">
        <w:rPr>
          <w:rFonts w:ascii="Times New Roman" w:eastAsia="Times New Roman" w:hAnsi="Times New Roman" w:cs="Times New Roman"/>
          <w:b/>
          <w:sz w:val="28"/>
          <w:szCs w:val="28"/>
          <w:lang w:eastAsia="nl-NL"/>
        </w:rPr>
        <w:t>T.One</w:t>
      </w:r>
      <w:proofErr w:type="spellEnd"/>
      <w:r w:rsidRPr="001629B9">
        <w:rPr>
          <w:rFonts w:ascii="Times New Roman" w:eastAsia="Times New Roman" w:hAnsi="Times New Roman" w:cs="Times New Roman"/>
          <w:b/>
          <w:sz w:val="28"/>
          <w:szCs w:val="28"/>
          <w:lang w:eastAsia="nl-NL"/>
        </w:rPr>
        <w:t xml:space="preserve"> is net als transferpapier TTC ook voor wit textiel. Wat is het verschil?</w:t>
      </w:r>
    </w:p>
    <w:p w:rsidR="001629B9" w:rsidRPr="001629B9" w:rsidRDefault="001629B9" w:rsidP="001629B9">
      <w:pPr>
        <w:spacing w:after="0" w:line="240" w:lineRule="auto"/>
        <w:rPr>
          <w:rFonts w:ascii="Times New Roman" w:eastAsia="Times New Roman" w:hAnsi="Times New Roman" w:cs="Times New Roman"/>
          <w:sz w:val="24"/>
          <w:szCs w:val="24"/>
          <w:lang w:eastAsia="nl-NL"/>
        </w:rPr>
      </w:pPr>
      <w:r w:rsidRPr="001629B9">
        <w:rPr>
          <w:rFonts w:ascii="Times New Roman" w:eastAsia="Times New Roman" w:hAnsi="Times New Roman" w:cs="Times New Roman"/>
          <w:sz w:val="24"/>
          <w:szCs w:val="24"/>
          <w:lang w:eastAsia="nl-NL"/>
        </w:rPr>
        <w:t xml:space="preserve"> </w:t>
      </w:r>
    </w:p>
    <w:p w:rsidR="001629B9" w:rsidRPr="001629B9" w:rsidRDefault="001629B9" w:rsidP="001629B9">
      <w:pPr>
        <w:shd w:val="clear" w:color="auto" w:fill="FFFFFF"/>
        <w:spacing w:after="312" w:line="240" w:lineRule="auto"/>
        <w:rPr>
          <w:rFonts w:ascii="Arial" w:eastAsia="Times New Roman" w:hAnsi="Arial" w:cs="Arial"/>
          <w:color w:val="111111"/>
          <w:sz w:val="24"/>
          <w:szCs w:val="24"/>
          <w:lang w:eastAsia="nl-NL"/>
        </w:rPr>
      </w:pPr>
      <w:r w:rsidRPr="001629B9">
        <w:rPr>
          <w:rFonts w:ascii="Arial" w:eastAsia="Times New Roman" w:hAnsi="Arial" w:cs="Arial"/>
          <w:color w:val="111111"/>
          <w:sz w:val="24"/>
          <w:szCs w:val="24"/>
          <w:lang w:eastAsia="nl-NL"/>
        </w:rPr>
        <w:t xml:space="preserve">Bij Transferpapier TheMagicTouch TTC gaat de gehele </w:t>
      </w:r>
      <w:proofErr w:type="spellStart"/>
      <w:r w:rsidRPr="001629B9">
        <w:rPr>
          <w:rFonts w:ascii="Arial" w:eastAsia="Times New Roman" w:hAnsi="Arial" w:cs="Arial"/>
          <w:color w:val="111111"/>
          <w:sz w:val="24"/>
          <w:szCs w:val="24"/>
          <w:lang w:eastAsia="nl-NL"/>
        </w:rPr>
        <w:t>transferlaag</w:t>
      </w:r>
      <w:proofErr w:type="spellEnd"/>
      <w:r w:rsidRPr="001629B9">
        <w:rPr>
          <w:rFonts w:ascii="Arial" w:eastAsia="Times New Roman" w:hAnsi="Arial" w:cs="Arial"/>
          <w:color w:val="111111"/>
          <w:sz w:val="24"/>
          <w:szCs w:val="24"/>
          <w:lang w:eastAsia="nl-NL"/>
        </w:rPr>
        <w:t xml:space="preserve"> van het transferpapier over op het textiel. Ook daar waar geen toner zit. Bij </w:t>
      </w:r>
      <w:hyperlink r:id="rId9" w:history="1">
        <w:r w:rsidRPr="001629B9">
          <w:rPr>
            <w:rFonts w:ascii="Arial" w:eastAsia="Times New Roman" w:hAnsi="Arial" w:cs="Arial"/>
            <w:bCs/>
            <w:color w:val="000000" w:themeColor="text1"/>
            <w:sz w:val="24"/>
            <w:szCs w:val="24"/>
            <w:lang w:eastAsia="nl-NL"/>
          </w:rPr>
          <w:t>Transferpapier</w:t>
        </w:r>
        <w:r w:rsidRPr="001629B9">
          <w:rPr>
            <w:rFonts w:ascii="Arial" w:eastAsia="Times New Roman" w:hAnsi="Arial" w:cs="Arial"/>
            <w:b/>
            <w:bCs/>
            <w:color w:val="005CA9"/>
            <w:sz w:val="24"/>
            <w:szCs w:val="24"/>
            <w:u w:val="single"/>
            <w:lang w:eastAsia="nl-NL"/>
          </w:rPr>
          <w:t xml:space="preserve"> </w:t>
        </w:r>
        <w:r w:rsidRPr="001629B9">
          <w:rPr>
            <w:rFonts w:ascii="Arial" w:eastAsia="Times New Roman" w:hAnsi="Arial" w:cs="Arial"/>
            <w:bCs/>
            <w:color w:val="000000" w:themeColor="text1"/>
            <w:sz w:val="24"/>
            <w:szCs w:val="24"/>
            <w:lang w:eastAsia="nl-NL"/>
          </w:rPr>
          <w:t xml:space="preserve">TheMagicTouch </w:t>
        </w:r>
        <w:proofErr w:type="spellStart"/>
        <w:r w:rsidRPr="001629B9">
          <w:rPr>
            <w:rFonts w:ascii="Arial" w:eastAsia="Times New Roman" w:hAnsi="Arial" w:cs="Arial"/>
            <w:bCs/>
            <w:color w:val="000000" w:themeColor="text1"/>
            <w:sz w:val="24"/>
            <w:szCs w:val="24"/>
            <w:lang w:eastAsia="nl-NL"/>
          </w:rPr>
          <w:t>T.One</w:t>
        </w:r>
        <w:proofErr w:type="spellEnd"/>
      </w:hyperlink>
      <w:r w:rsidRPr="001629B9">
        <w:rPr>
          <w:rFonts w:ascii="Arial" w:eastAsia="Times New Roman" w:hAnsi="Arial" w:cs="Arial"/>
          <w:color w:val="111111"/>
          <w:sz w:val="24"/>
          <w:szCs w:val="24"/>
          <w:lang w:eastAsia="nl-NL"/>
        </w:rPr>
        <w:t xml:space="preserve"> is de </w:t>
      </w:r>
      <w:proofErr w:type="spellStart"/>
      <w:r w:rsidRPr="001629B9">
        <w:rPr>
          <w:rFonts w:ascii="Arial" w:eastAsia="Times New Roman" w:hAnsi="Arial" w:cs="Arial"/>
          <w:color w:val="111111"/>
          <w:sz w:val="24"/>
          <w:szCs w:val="24"/>
          <w:lang w:eastAsia="nl-NL"/>
        </w:rPr>
        <w:t>transferlaag</w:t>
      </w:r>
      <w:proofErr w:type="spellEnd"/>
      <w:r w:rsidRPr="001629B9">
        <w:rPr>
          <w:rFonts w:ascii="Arial" w:eastAsia="Times New Roman" w:hAnsi="Arial" w:cs="Arial"/>
          <w:color w:val="111111"/>
          <w:sz w:val="24"/>
          <w:szCs w:val="24"/>
          <w:lang w:eastAsia="nl-NL"/>
        </w:rPr>
        <w:t xml:space="preserve"> zodanig gemaakt dat deze alleen mee gaat op de stof, daar waar toner zit. Je hoeft de transfer niet meer uit te snijden/-knippen, </w:t>
      </w:r>
      <w:bookmarkStart w:id="0" w:name="_GoBack"/>
      <w:bookmarkEnd w:id="0"/>
      <w:r w:rsidRPr="001629B9">
        <w:rPr>
          <w:rFonts w:ascii="Arial" w:eastAsia="Times New Roman" w:hAnsi="Arial" w:cs="Arial"/>
          <w:color w:val="111111"/>
          <w:sz w:val="24"/>
          <w:szCs w:val="24"/>
          <w:lang w:eastAsia="nl-NL"/>
        </w:rPr>
        <w:t>waar dat bij TTC wel nodig is.</w:t>
      </w:r>
      <w:r w:rsidRPr="001629B9">
        <w:rPr>
          <w:rFonts w:ascii="Arial" w:eastAsia="Times New Roman" w:hAnsi="Arial" w:cs="Arial"/>
          <w:color w:val="111111"/>
          <w:sz w:val="24"/>
          <w:szCs w:val="24"/>
          <w:lang w:eastAsia="nl-NL"/>
        </w:rPr>
        <w:br/>
        <w:t xml:space="preserve">Om de </w:t>
      </w:r>
      <w:proofErr w:type="spellStart"/>
      <w:r w:rsidRPr="001629B9">
        <w:rPr>
          <w:rFonts w:ascii="Arial" w:eastAsia="Times New Roman" w:hAnsi="Arial" w:cs="Arial"/>
          <w:color w:val="111111"/>
          <w:sz w:val="24"/>
          <w:szCs w:val="24"/>
          <w:lang w:eastAsia="nl-NL"/>
        </w:rPr>
        <w:t>transferlaag</w:t>
      </w:r>
      <w:proofErr w:type="spellEnd"/>
      <w:r w:rsidRPr="001629B9">
        <w:rPr>
          <w:rFonts w:ascii="Arial" w:eastAsia="Times New Roman" w:hAnsi="Arial" w:cs="Arial"/>
          <w:color w:val="111111"/>
          <w:sz w:val="24"/>
          <w:szCs w:val="24"/>
          <w:lang w:eastAsia="nl-NL"/>
        </w:rPr>
        <w:t xml:space="preserve"> over te zetten van het papier op de stof bij </w:t>
      </w:r>
      <w:proofErr w:type="spellStart"/>
      <w:r w:rsidRPr="001629B9">
        <w:rPr>
          <w:rFonts w:ascii="Arial" w:eastAsia="Times New Roman" w:hAnsi="Arial" w:cs="Arial"/>
          <w:color w:val="111111"/>
          <w:sz w:val="24"/>
          <w:szCs w:val="24"/>
          <w:lang w:eastAsia="nl-NL"/>
        </w:rPr>
        <w:t>T.One</w:t>
      </w:r>
      <w:proofErr w:type="spellEnd"/>
      <w:r w:rsidRPr="001629B9">
        <w:rPr>
          <w:rFonts w:ascii="Arial" w:eastAsia="Times New Roman" w:hAnsi="Arial" w:cs="Arial"/>
          <w:color w:val="111111"/>
          <w:sz w:val="24"/>
          <w:szCs w:val="24"/>
          <w:lang w:eastAsia="nl-NL"/>
        </w:rPr>
        <w:t xml:space="preserve"> is een flinke hoeveelheid toner nodig. Bij ontwerpen met lichte kleuren is er te weinig toner om dit proces goed te laten werken. Met een witte toner printer van OKI en onze </w:t>
      </w:r>
      <w:proofErr w:type="spellStart"/>
      <w:r w:rsidRPr="001629B9">
        <w:rPr>
          <w:rFonts w:ascii="Arial" w:eastAsia="Times New Roman" w:hAnsi="Arial" w:cs="Arial"/>
          <w:color w:val="111111"/>
          <w:sz w:val="24"/>
          <w:szCs w:val="24"/>
          <w:lang w:eastAsia="nl-NL"/>
        </w:rPr>
        <w:t>SpaceControl</w:t>
      </w:r>
      <w:proofErr w:type="spellEnd"/>
      <w:r w:rsidRPr="001629B9">
        <w:rPr>
          <w:rFonts w:ascii="Arial" w:eastAsia="Times New Roman" w:hAnsi="Arial" w:cs="Arial"/>
          <w:color w:val="111111"/>
          <w:sz w:val="24"/>
          <w:szCs w:val="24"/>
          <w:lang w:eastAsia="nl-NL"/>
        </w:rPr>
        <w:t xml:space="preserve"> software wordt op die plaatsen waar te weinig toner zit de hoeveelheid aangevuld met witte toner. Met andere woorden; Je hebt voor full colour afbeeldingen met Transferpapier TheMagicTouch </w:t>
      </w:r>
      <w:proofErr w:type="spellStart"/>
      <w:r w:rsidRPr="001629B9">
        <w:rPr>
          <w:rFonts w:ascii="Arial" w:eastAsia="Times New Roman" w:hAnsi="Arial" w:cs="Arial"/>
          <w:color w:val="111111"/>
          <w:sz w:val="24"/>
          <w:szCs w:val="24"/>
          <w:lang w:eastAsia="nl-NL"/>
        </w:rPr>
        <w:t>T.One</w:t>
      </w:r>
      <w:proofErr w:type="spellEnd"/>
      <w:r w:rsidRPr="001629B9">
        <w:rPr>
          <w:rFonts w:ascii="Arial" w:eastAsia="Times New Roman" w:hAnsi="Arial" w:cs="Arial"/>
          <w:color w:val="111111"/>
          <w:sz w:val="24"/>
          <w:szCs w:val="24"/>
          <w:lang w:eastAsia="nl-NL"/>
        </w:rPr>
        <w:t xml:space="preserve"> een OKI witte toner printer nodig met de </w:t>
      </w:r>
      <w:proofErr w:type="spellStart"/>
      <w:r w:rsidRPr="001629B9">
        <w:rPr>
          <w:rFonts w:ascii="Arial" w:eastAsia="Times New Roman" w:hAnsi="Arial" w:cs="Arial"/>
          <w:color w:val="111111"/>
          <w:sz w:val="24"/>
          <w:szCs w:val="24"/>
          <w:lang w:eastAsia="nl-NL"/>
        </w:rPr>
        <w:t>SpaceControl</w:t>
      </w:r>
      <w:proofErr w:type="spellEnd"/>
      <w:r w:rsidRPr="001629B9">
        <w:rPr>
          <w:rFonts w:ascii="Arial" w:eastAsia="Times New Roman" w:hAnsi="Arial" w:cs="Arial"/>
          <w:color w:val="111111"/>
          <w:sz w:val="24"/>
          <w:szCs w:val="24"/>
          <w:lang w:eastAsia="nl-NL"/>
        </w:rPr>
        <w:t xml:space="preserve"> software. Met TTC kan elke full colour afbeelding met elke geschikte kleuren laser/LED printer (dus ook zonder witte toner) worden over gezet, maar dan moet wel de overtollige </w:t>
      </w:r>
      <w:proofErr w:type="spellStart"/>
      <w:r w:rsidRPr="001629B9">
        <w:rPr>
          <w:rFonts w:ascii="Arial" w:eastAsia="Times New Roman" w:hAnsi="Arial" w:cs="Arial"/>
          <w:color w:val="111111"/>
          <w:sz w:val="24"/>
          <w:szCs w:val="24"/>
          <w:lang w:eastAsia="nl-NL"/>
        </w:rPr>
        <w:t>transferlaag</w:t>
      </w:r>
      <w:proofErr w:type="spellEnd"/>
      <w:r w:rsidRPr="001629B9">
        <w:rPr>
          <w:rFonts w:ascii="Arial" w:eastAsia="Times New Roman" w:hAnsi="Arial" w:cs="Arial"/>
          <w:color w:val="111111"/>
          <w:sz w:val="24"/>
          <w:szCs w:val="24"/>
          <w:lang w:eastAsia="nl-NL"/>
        </w:rPr>
        <w:t xml:space="preserve"> rondom de afbeelding worden weggeknipt of -gesneden.</w:t>
      </w:r>
    </w:p>
    <w:p w:rsidR="001629B9" w:rsidRPr="001629B9" w:rsidRDefault="001629B9" w:rsidP="001629B9">
      <w:pPr>
        <w:shd w:val="clear" w:color="auto" w:fill="FFFFFF"/>
        <w:spacing w:after="312" w:line="240" w:lineRule="auto"/>
        <w:rPr>
          <w:rFonts w:ascii="Arial" w:eastAsia="Times New Roman" w:hAnsi="Arial" w:cs="Arial"/>
          <w:color w:val="111111"/>
          <w:sz w:val="24"/>
          <w:szCs w:val="24"/>
          <w:lang w:eastAsia="nl-NL"/>
        </w:rPr>
      </w:pPr>
    </w:p>
    <w:p w:rsidR="001629B9" w:rsidRPr="001629B9" w:rsidRDefault="001629B9" w:rsidP="001629B9">
      <w:pPr>
        <w:shd w:val="clear" w:color="auto" w:fill="FFFFFF"/>
        <w:spacing w:after="312" w:line="240" w:lineRule="auto"/>
        <w:rPr>
          <w:rFonts w:ascii="Arial" w:eastAsia="Times New Roman" w:hAnsi="Arial" w:cs="Arial"/>
          <w:color w:val="111111"/>
          <w:sz w:val="24"/>
          <w:szCs w:val="24"/>
          <w:lang w:eastAsia="nl-NL"/>
        </w:rPr>
      </w:pPr>
    </w:p>
    <w:p w:rsidR="001629B9" w:rsidRPr="00295783" w:rsidRDefault="001629B9" w:rsidP="00295783">
      <w:pPr>
        <w:shd w:val="clear" w:color="auto" w:fill="FFFFFF"/>
        <w:spacing w:after="312" w:line="240" w:lineRule="auto"/>
        <w:rPr>
          <w:rFonts w:ascii="Arial" w:eastAsia="Times New Roman" w:hAnsi="Arial" w:cs="Arial"/>
          <w:color w:val="111111"/>
          <w:sz w:val="24"/>
          <w:szCs w:val="24"/>
          <w:lang w:eastAsia="nl-NL"/>
        </w:rPr>
      </w:pPr>
    </w:p>
    <w:p w:rsidR="00295783" w:rsidRPr="00295783" w:rsidRDefault="00295783" w:rsidP="00295783">
      <w:pPr>
        <w:shd w:val="clear" w:color="auto" w:fill="FFFFFF"/>
        <w:spacing w:after="312" w:line="240" w:lineRule="auto"/>
        <w:rPr>
          <w:rFonts w:ascii="Arial" w:eastAsia="Times New Roman" w:hAnsi="Arial" w:cs="Arial"/>
          <w:color w:val="111111"/>
          <w:sz w:val="24"/>
          <w:szCs w:val="24"/>
          <w:lang w:eastAsia="nl-NL"/>
        </w:rPr>
      </w:pPr>
    </w:p>
    <w:p w:rsidR="00295783" w:rsidRPr="00295783" w:rsidRDefault="00295783" w:rsidP="00295783">
      <w:pPr>
        <w:shd w:val="clear" w:color="auto" w:fill="FFFFFF"/>
        <w:spacing w:after="312" w:line="240" w:lineRule="auto"/>
        <w:rPr>
          <w:rFonts w:ascii="Arial" w:eastAsia="Times New Roman" w:hAnsi="Arial" w:cs="Arial"/>
          <w:color w:val="111111"/>
          <w:sz w:val="24"/>
          <w:szCs w:val="24"/>
          <w:lang w:eastAsia="nl-NL"/>
        </w:rPr>
      </w:pPr>
    </w:p>
    <w:p w:rsidR="00295783" w:rsidRPr="00295783" w:rsidRDefault="00295783" w:rsidP="00295783">
      <w:pPr>
        <w:shd w:val="clear" w:color="auto" w:fill="FFFFFF"/>
        <w:spacing w:after="312" w:line="240" w:lineRule="auto"/>
        <w:rPr>
          <w:rFonts w:ascii="Arial" w:eastAsia="Times New Roman" w:hAnsi="Arial" w:cs="Arial"/>
          <w:color w:val="111111"/>
          <w:sz w:val="24"/>
          <w:szCs w:val="24"/>
          <w:lang w:eastAsia="nl-NL"/>
        </w:rPr>
      </w:pPr>
    </w:p>
    <w:p w:rsidR="003608B1" w:rsidRDefault="003608B1"/>
    <w:sectPr w:rsidR="00360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83"/>
    <w:rsid w:val="001629B9"/>
    <w:rsid w:val="00295783"/>
    <w:rsid w:val="00360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E4C5"/>
  <w15:chartTrackingRefBased/>
  <w15:docId w15:val="{95B0EBF7-A1F1-4AC2-AABB-E82D029C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963">
      <w:bodyDiv w:val="1"/>
      <w:marLeft w:val="0"/>
      <w:marRight w:val="0"/>
      <w:marTop w:val="0"/>
      <w:marBottom w:val="0"/>
      <w:divBdr>
        <w:top w:val="none" w:sz="0" w:space="0" w:color="auto"/>
        <w:left w:val="none" w:sz="0" w:space="0" w:color="auto"/>
        <w:bottom w:val="none" w:sz="0" w:space="0" w:color="auto"/>
        <w:right w:val="none" w:sz="0" w:space="0" w:color="auto"/>
      </w:divBdr>
    </w:div>
    <w:div w:id="295919093">
      <w:bodyDiv w:val="1"/>
      <w:marLeft w:val="0"/>
      <w:marRight w:val="0"/>
      <w:marTop w:val="0"/>
      <w:marBottom w:val="0"/>
      <w:divBdr>
        <w:top w:val="none" w:sz="0" w:space="0" w:color="auto"/>
        <w:left w:val="none" w:sz="0" w:space="0" w:color="auto"/>
        <w:bottom w:val="none" w:sz="0" w:space="0" w:color="auto"/>
        <w:right w:val="none" w:sz="0" w:space="0" w:color="auto"/>
      </w:divBdr>
    </w:div>
    <w:div w:id="405106666">
      <w:bodyDiv w:val="1"/>
      <w:marLeft w:val="0"/>
      <w:marRight w:val="0"/>
      <w:marTop w:val="0"/>
      <w:marBottom w:val="0"/>
      <w:divBdr>
        <w:top w:val="none" w:sz="0" w:space="0" w:color="auto"/>
        <w:left w:val="none" w:sz="0" w:space="0" w:color="auto"/>
        <w:bottom w:val="none" w:sz="0" w:space="0" w:color="auto"/>
        <w:right w:val="none" w:sz="0" w:space="0" w:color="auto"/>
      </w:divBdr>
    </w:div>
    <w:div w:id="556356943">
      <w:bodyDiv w:val="1"/>
      <w:marLeft w:val="0"/>
      <w:marRight w:val="0"/>
      <w:marTop w:val="0"/>
      <w:marBottom w:val="0"/>
      <w:divBdr>
        <w:top w:val="none" w:sz="0" w:space="0" w:color="auto"/>
        <w:left w:val="none" w:sz="0" w:space="0" w:color="auto"/>
        <w:bottom w:val="none" w:sz="0" w:space="0" w:color="auto"/>
        <w:right w:val="none" w:sz="0" w:space="0" w:color="auto"/>
      </w:divBdr>
    </w:div>
    <w:div w:id="1046489902">
      <w:bodyDiv w:val="1"/>
      <w:marLeft w:val="0"/>
      <w:marRight w:val="0"/>
      <w:marTop w:val="0"/>
      <w:marBottom w:val="0"/>
      <w:divBdr>
        <w:top w:val="none" w:sz="0" w:space="0" w:color="auto"/>
        <w:left w:val="none" w:sz="0" w:space="0" w:color="auto"/>
        <w:bottom w:val="none" w:sz="0" w:space="0" w:color="auto"/>
        <w:right w:val="none" w:sz="0" w:space="0" w:color="auto"/>
      </w:divBdr>
    </w:div>
    <w:div w:id="1083381907">
      <w:bodyDiv w:val="1"/>
      <w:marLeft w:val="0"/>
      <w:marRight w:val="0"/>
      <w:marTop w:val="0"/>
      <w:marBottom w:val="0"/>
      <w:divBdr>
        <w:top w:val="none" w:sz="0" w:space="0" w:color="auto"/>
        <w:left w:val="none" w:sz="0" w:space="0" w:color="auto"/>
        <w:bottom w:val="none" w:sz="0" w:space="0" w:color="auto"/>
        <w:right w:val="none" w:sz="0" w:space="0" w:color="auto"/>
      </w:divBdr>
    </w:div>
    <w:div w:id="1201018319">
      <w:bodyDiv w:val="1"/>
      <w:marLeft w:val="0"/>
      <w:marRight w:val="0"/>
      <w:marTop w:val="0"/>
      <w:marBottom w:val="0"/>
      <w:divBdr>
        <w:top w:val="none" w:sz="0" w:space="0" w:color="auto"/>
        <w:left w:val="none" w:sz="0" w:space="0" w:color="auto"/>
        <w:bottom w:val="none" w:sz="0" w:space="0" w:color="auto"/>
        <w:right w:val="none" w:sz="0" w:space="0" w:color="auto"/>
      </w:divBdr>
    </w:div>
    <w:div w:id="1249312860">
      <w:bodyDiv w:val="1"/>
      <w:marLeft w:val="0"/>
      <w:marRight w:val="0"/>
      <w:marTop w:val="0"/>
      <w:marBottom w:val="0"/>
      <w:divBdr>
        <w:top w:val="none" w:sz="0" w:space="0" w:color="auto"/>
        <w:left w:val="none" w:sz="0" w:space="0" w:color="auto"/>
        <w:bottom w:val="none" w:sz="0" w:space="0" w:color="auto"/>
        <w:right w:val="none" w:sz="0" w:space="0" w:color="auto"/>
      </w:divBdr>
    </w:div>
    <w:div w:id="1533305282">
      <w:bodyDiv w:val="1"/>
      <w:marLeft w:val="0"/>
      <w:marRight w:val="0"/>
      <w:marTop w:val="0"/>
      <w:marBottom w:val="0"/>
      <w:divBdr>
        <w:top w:val="none" w:sz="0" w:space="0" w:color="auto"/>
        <w:left w:val="none" w:sz="0" w:space="0" w:color="auto"/>
        <w:bottom w:val="none" w:sz="0" w:space="0" w:color="auto"/>
        <w:right w:val="none" w:sz="0" w:space="0" w:color="auto"/>
      </w:divBdr>
    </w:div>
    <w:div w:id="1873570198">
      <w:bodyDiv w:val="1"/>
      <w:marLeft w:val="0"/>
      <w:marRight w:val="0"/>
      <w:marTop w:val="0"/>
      <w:marBottom w:val="0"/>
      <w:divBdr>
        <w:top w:val="none" w:sz="0" w:space="0" w:color="auto"/>
        <w:left w:val="none" w:sz="0" w:space="0" w:color="auto"/>
        <w:bottom w:val="none" w:sz="0" w:space="0" w:color="auto"/>
        <w:right w:val="none" w:sz="0" w:space="0" w:color="auto"/>
      </w:divBdr>
    </w:div>
    <w:div w:id="2023125685">
      <w:bodyDiv w:val="1"/>
      <w:marLeft w:val="0"/>
      <w:marRight w:val="0"/>
      <w:marTop w:val="0"/>
      <w:marBottom w:val="0"/>
      <w:divBdr>
        <w:top w:val="none" w:sz="0" w:space="0" w:color="auto"/>
        <w:left w:val="none" w:sz="0" w:space="0" w:color="auto"/>
        <w:bottom w:val="none" w:sz="0" w:space="0" w:color="auto"/>
        <w:right w:val="none" w:sz="0" w:space="0" w:color="auto"/>
      </w:divBdr>
    </w:div>
    <w:div w:id="2040811627">
      <w:bodyDiv w:val="1"/>
      <w:marLeft w:val="0"/>
      <w:marRight w:val="0"/>
      <w:marTop w:val="0"/>
      <w:marBottom w:val="0"/>
      <w:divBdr>
        <w:top w:val="none" w:sz="0" w:space="0" w:color="auto"/>
        <w:left w:val="none" w:sz="0" w:space="0" w:color="auto"/>
        <w:bottom w:val="none" w:sz="0" w:space="0" w:color="auto"/>
        <w:right w:val="none" w:sz="0" w:space="0" w:color="auto"/>
      </w:divBdr>
      <w:divsChild>
        <w:div w:id="2139644334">
          <w:marLeft w:val="0"/>
          <w:marRight w:val="0"/>
          <w:marTop w:val="0"/>
          <w:marBottom w:val="0"/>
          <w:divBdr>
            <w:top w:val="none" w:sz="0" w:space="0" w:color="auto"/>
            <w:left w:val="none" w:sz="0" w:space="0" w:color="auto"/>
            <w:bottom w:val="none" w:sz="0" w:space="0" w:color="auto"/>
            <w:right w:val="none" w:sz="0" w:space="0" w:color="auto"/>
          </w:divBdr>
          <w:divsChild>
            <w:div w:id="13075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magictouch.nl/handleidingen/handleiding-transferpapier-ttc/" TargetMode="External"/><Relationship Id="rId3" Type="http://schemas.openxmlformats.org/officeDocument/2006/relationships/webSettings" Target="webSettings.xml"/><Relationship Id="rId7" Type="http://schemas.openxmlformats.org/officeDocument/2006/relationships/hyperlink" Target="https://themagictouch.nl/handleidingen/handleiding-transferpapier-tt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magictouch.nl/handleidingen/handleiding-transferpapier-ttc/" TargetMode="External"/><Relationship Id="rId11" Type="http://schemas.openxmlformats.org/officeDocument/2006/relationships/theme" Target="theme/theme1.xml"/><Relationship Id="rId5" Type="http://schemas.openxmlformats.org/officeDocument/2006/relationships/hyperlink" Target="https://themagictouch.nl/handleidingen/handleiding-transferpapier-ttc/" TargetMode="External"/><Relationship Id="rId10" Type="http://schemas.openxmlformats.org/officeDocument/2006/relationships/fontTable" Target="fontTable.xml"/><Relationship Id="rId4" Type="http://schemas.openxmlformats.org/officeDocument/2006/relationships/hyperlink" Target="https://themagictouch.nl/handleidingen/handleiding-transferpapier-ttc/" TargetMode="External"/><Relationship Id="rId9" Type="http://schemas.openxmlformats.org/officeDocument/2006/relationships/hyperlink" Target="https://themagictouch.nl/product-categorie/transferpapier/?filter_soort-transferpapier=t-one&amp;query_type_soort-transferpapier=o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1279</Words>
  <Characters>7038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2021-07-26T18:33:00Z</dcterms:created>
  <dcterms:modified xsi:type="dcterms:W3CDTF">2021-07-26T19:21:00Z</dcterms:modified>
</cp:coreProperties>
</file>